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3D4" w:rsidRDefault="00CC7300">
      <w:pPr>
        <w:sectPr w:rsidR="00E573D4">
          <w:pgSz w:w="11906" w:h="16838"/>
          <w:pgMar w:top="1417" w:right="1417" w:bottom="1417" w:left="1417" w:header="708" w:footer="708" w:gutter="0"/>
          <w:cols w:space="708"/>
          <w:docGrid w:linePitch="360"/>
        </w:sectPr>
      </w:pPr>
      <w:r>
        <w:rPr>
          <w:noProof/>
          <w:lang w:eastAsia="tr-TR"/>
        </w:rPr>
        <w:drawing>
          <wp:anchor distT="0" distB="0" distL="114300" distR="114300" simplePos="0" relativeHeight="251658240" behindDoc="0" locked="0" layoutInCell="1" allowOverlap="1">
            <wp:simplePos x="0" y="0"/>
            <wp:positionH relativeFrom="column">
              <wp:posOffset>-889635</wp:posOffset>
            </wp:positionH>
            <wp:positionV relativeFrom="paragraph">
              <wp:posOffset>-880110</wp:posOffset>
            </wp:positionV>
            <wp:extent cx="7538085" cy="10649442"/>
            <wp:effectExtent l="0" t="0" r="5715" b="0"/>
            <wp:wrapNone/>
            <wp:docPr id="106699877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98776" name="Resim 1"/>
                    <pic:cNvPicPr/>
                  </pic:nvPicPr>
                  <pic:blipFill>
                    <a:blip r:embed="rId4">
                      <a:extLst>
                        <a:ext uri="{28A0092B-C50C-407E-A947-70E740481C1C}">
                          <a14:useLocalDpi xmlns:a14="http://schemas.microsoft.com/office/drawing/2010/main" val="0"/>
                        </a:ext>
                      </a:extLst>
                    </a:blip>
                    <a:stretch>
                      <a:fillRect/>
                    </a:stretch>
                  </pic:blipFill>
                  <pic:spPr>
                    <a:xfrm>
                      <a:off x="0" y="0"/>
                      <a:ext cx="7538085" cy="10649442"/>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68480" behindDoc="0" locked="0" layoutInCell="1" allowOverlap="1" wp14:anchorId="1E88B11E" wp14:editId="7CFF9301">
                <wp:simplePos x="0" y="0"/>
                <wp:positionH relativeFrom="column">
                  <wp:posOffset>1633017</wp:posOffset>
                </wp:positionH>
                <wp:positionV relativeFrom="paragraph">
                  <wp:posOffset>3526155</wp:posOffset>
                </wp:positionV>
                <wp:extent cx="2412460" cy="340468"/>
                <wp:effectExtent l="0" t="0" r="0" b="0"/>
                <wp:wrapNone/>
                <wp:docPr id="652530720" name="Metin Kutusu 3"/>
                <wp:cNvGraphicFramePr/>
                <a:graphic xmlns:a="http://schemas.openxmlformats.org/drawingml/2006/main">
                  <a:graphicData uri="http://schemas.microsoft.com/office/word/2010/wordprocessingShape">
                    <wps:wsp>
                      <wps:cNvSpPr txBox="1"/>
                      <wps:spPr>
                        <a:xfrm>
                          <a:off x="0" y="0"/>
                          <a:ext cx="2412460" cy="340468"/>
                        </a:xfrm>
                        <a:prstGeom prst="rect">
                          <a:avLst/>
                        </a:prstGeom>
                        <a:noFill/>
                        <a:ln w="6350">
                          <a:noFill/>
                        </a:ln>
                      </wps:spPr>
                      <wps:txbx>
                        <w:txbxContent>
                          <w:p w:rsidR="00CC7300" w:rsidRPr="00CC7300" w:rsidRDefault="00CC7300" w:rsidP="00CC7300">
                            <w:pPr>
                              <w:jc w:val="center"/>
                              <w:rPr>
                                <w:b/>
                                <w:bCs/>
                                <w:color w:val="013BA6"/>
                                <w:sz w:val="28"/>
                                <w:szCs w:val="28"/>
                              </w:rPr>
                            </w:pPr>
                            <w:r w:rsidRPr="00CC7300">
                              <w:rPr>
                                <w:b/>
                                <w:bCs/>
                                <w:color w:val="013BA6"/>
                                <w:sz w:val="28"/>
                                <w:szCs w:val="28"/>
                              </w:rPr>
                              <w:t>202</w:t>
                            </w:r>
                            <w:proofErr w:type="gramStart"/>
                            <w:r w:rsidRPr="00CC7300">
                              <w:rPr>
                                <w:b/>
                                <w:bCs/>
                                <w:color w:val="013BA6"/>
                                <w:sz w:val="28"/>
                                <w:szCs w:val="28"/>
                              </w:rPr>
                              <w:t>….</w:t>
                            </w:r>
                            <w:proofErr w:type="gramEnd"/>
                            <w:r w:rsidRPr="00CC7300">
                              <w:rPr>
                                <w:b/>
                                <w:bCs/>
                                <w:color w:val="013BA6"/>
                                <w:sz w:val="28"/>
                                <w:szCs w:val="28"/>
                              </w:rPr>
                              <w:t xml:space="preserve"> -  202…. |  GÜZ/BAHAR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8B11E" id="_x0000_t202" coordsize="21600,21600" o:spt="202" path="m,l,21600r21600,l21600,xe">
                <v:stroke joinstyle="miter"/>
                <v:path gradientshapeok="t" o:connecttype="rect"/>
              </v:shapetype>
              <v:shape id="Metin Kutusu 3" o:spid="_x0000_s1026" type="#_x0000_t202" style="position:absolute;margin-left:128.6pt;margin-top:277.65pt;width:189.95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" filled="f" stroked="f" strokeweight=".5pt">
                <v:textbox>
                  <w:txbxContent>
                    <w:p w:rsidR="00CC7300" w:rsidRPr="00CC7300" w:rsidRDefault="00CC7300" w:rsidP="00CC7300">
                      <w:pPr>
                        <w:jc w:val="center"/>
                        <w:rPr>
                          <w:b/>
                          <w:bCs/>
                          <w:color w:val="013BA6"/>
                          <w:sz w:val="28"/>
                          <w:szCs w:val="28"/>
                        </w:rPr>
                      </w:pPr>
                      <w:r w:rsidRPr="00CC7300">
                        <w:rPr>
                          <w:b/>
                          <w:bCs/>
                          <w:color w:val="013BA6"/>
                          <w:sz w:val="28"/>
                          <w:szCs w:val="28"/>
                        </w:rPr>
                        <w:t>202</w:t>
                      </w:r>
                      <w:proofErr w:type="gramStart"/>
                      <w:r w:rsidRPr="00CC7300">
                        <w:rPr>
                          <w:b/>
                          <w:bCs/>
                          <w:color w:val="013BA6"/>
                          <w:sz w:val="28"/>
                          <w:szCs w:val="28"/>
                        </w:rPr>
                        <w:t>….</w:t>
                      </w:r>
                      <w:proofErr w:type="gramEnd"/>
                      <w:r w:rsidRPr="00CC7300">
                        <w:rPr>
                          <w:b/>
                          <w:bCs/>
                          <w:color w:val="013BA6"/>
                          <w:sz w:val="28"/>
                          <w:szCs w:val="28"/>
                        </w:rPr>
                        <w:t xml:space="preserve"> -  202…. |  GÜZ/BAHAR</w:t>
                      </w: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-43761</wp:posOffset>
                </wp:positionH>
                <wp:positionV relativeFrom="paragraph">
                  <wp:posOffset>5646920</wp:posOffset>
                </wp:positionV>
                <wp:extent cx="1235075" cy="340468"/>
                <wp:effectExtent l="0" t="0" r="0" b="0"/>
                <wp:wrapNone/>
                <wp:docPr id="425333520" name="Metin Kutusu 3"/>
                <wp:cNvGraphicFramePr/>
                <a:graphic xmlns:a="http://schemas.openxmlformats.org/drawingml/2006/main">
                  <a:graphicData uri="http://schemas.microsoft.com/office/word/2010/wordprocessingShape">
                    <wps:wsp>
                      <wps:cNvSpPr txBox="1"/>
                      <wps:spPr>
                        <a:xfrm>
                          <a:off x="0" y="0"/>
                          <a:ext cx="1235075" cy="340468"/>
                        </a:xfrm>
                        <a:prstGeom prst="rect">
                          <a:avLst/>
                        </a:prstGeom>
                        <a:noFill/>
                        <a:ln w="6350">
                          <a:noFill/>
                        </a:ln>
                      </wps:spPr>
                      <wps:txbx>
                        <w:txbxContent>
                          <w:p w:rsidR="00E573D4" w:rsidRPr="00CC7300" w:rsidRDefault="00CC7300" w:rsidP="00CC7300">
                            <w:pPr>
                              <w:rPr>
                                <w:b/>
                                <w:bCs/>
                                <w:color w:val="013BA6"/>
                                <w:sz w:val="32"/>
                                <w:szCs w:val="32"/>
                              </w:rPr>
                            </w:pPr>
                            <w:r w:rsidRPr="00CC7300">
                              <w:rPr>
                                <w:b/>
                                <w:bCs/>
                                <w:color w:val="013BA6"/>
                                <w:sz w:val="32"/>
                                <w:szCs w:val="32"/>
                              </w:rPr>
                              <w:t>Öğrencinin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5pt;margin-top:444.65pt;width:97.25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" filled="f" stroked="f" strokeweight=".5pt">
                <v:textbox>
                  <w:txbxContent>
                    <w:p w:rsidR="00E573D4" w:rsidRPr="00CC7300" w:rsidRDefault="00CC7300" w:rsidP="00CC7300">
                      <w:pPr>
                        <w:rPr>
                          <w:b/>
                          <w:bCs/>
                          <w:color w:val="013BA6"/>
                          <w:sz w:val="32"/>
                          <w:szCs w:val="32"/>
                        </w:rPr>
                      </w:pPr>
                      <w:r w:rsidRPr="00CC7300">
                        <w:rPr>
                          <w:b/>
                          <w:bCs/>
                          <w:color w:val="013BA6"/>
                          <w:sz w:val="32"/>
                          <w:szCs w:val="32"/>
                        </w:rPr>
                        <w:t>Öğrencinin</w:t>
                      </w:r>
                    </w:p>
                  </w:txbxContent>
                </v:textbox>
              </v:shape>
            </w:pict>
          </mc:Fallback>
        </mc:AlternateContent>
      </w:r>
      <w:r>
        <w:rPr>
          <w:noProof/>
          <w:lang w:eastAsia="tr-TR"/>
        </w:rPr>
        <mc:AlternateContent>
          <mc:Choice Requires="wps">
            <w:drawing>
              <wp:anchor distT="0" distB="0" distL="114300" distR="114300" simplePos="0" relativeHeight="251666432" behindDoc="0" locked="0" layoutInCell="1" allowOverlap="1" wp14:anchorId="5918F3E3" wp14:editId="2D5137BD">
                <wp:simplePos x="0" y="0"/>
                <wp:positionH relativeFrom="column">
                  <wp:posOffset>-47044</wp:posOffset>
                </wp:positionH>
                <wp:positionV relativeFrom="paragraph">
                  <wp:posOffset>6041390</wp:posOffset>
                </wp:positionV>
                <wp:extent cx="4824919" cy="1789889"/>
                <wp:effectExtent l="0" t="0" r="0" b="0"/>
                <wp:wrapNone/>
                <wp:docPr id="59622233" name="Metin Kutusu 3"/>
                <wp:cNvGraphicFramePr/>
                <a:graphic xmlns:a="http://schemas.openxmlformats.org/drawingml/2006/main">
                  <a:graphicData uri="http://schemas.microsoft.com/office/word/2010/wordprocessingShape">
                    <wps:wsp>
                      <wps:cNvSpPr txBox="1"/>
                      <wps:spPr>
                        <a:xfrm>
                          <a:off x="0" y="0"/>
                          <a:ext cx="4824919" cy="1789889"/>
                        </a:xfrm>
                        <a:prstGeom prst="rect">
                          <a:avLst/>
                        </a:prstGeom>
                        <a:noFill/>
                        <a:ln w="6350">
                          <a:noFill/>
                        </a:ln>
                      </wps:spPr>
                      <wps:txbx>
                        <w:txbxContent>
                          <w:p w:rsidR="00CC7300" w:rsidRPr="00CC7300" w:rsidRDefault="00CC7300" w:rsidP="00CC7300">
                            <w:pPr>
                              <w:spacing w:line="276" w:lineRule="auto"/>
                              <w:rPr>
                                <w:color w:val="013BA6"/>
                                <w:sz w:val="32"/>
                                <w:szCs w:val="32"/>
                              </w:rPr>
                            </w:pPr>
                            <w:r w:rsidRPr="00CC7300">
                              <w:rPr>
                                <w:color w:val="013BA6"/>
                                <w:sz w:val="32"/>
                                <w:szCs w:val="32"/>
                              </w:rPr>
                              <w:t>Adı Soyadı</w:t>
                            </w:r>
                          </w:p>
                          <w:p w:rsidR="00CC7300" w:rsidRPr="00CC7300" w:rsidRDefault="00CC7300" w:rsidP="00CC7300">
                            <w:pPr>
                              <w:spacing w:line="276" w:lineRule="auto"/>
                              <w:rPr>
                                <w:color w:val="013BA6"/>
                                <w:sz w:val="32"/>
                                <w:szCs w:val="32"/>
                              </w:rPr>
                            </w:pPr>
                            <w:r w:rsidRPr="00CC7300">
                              <w:rPr>
                                <w:color w:val="013BA6"/>
                                <w:sz w:val="32"/>
                                <w:szCs w:val="32"/>
                              </w:rPr>
                              <w:t>Programı</w:t>
                            </w:r>
                          </w:p>
                          <w:p w:rsidR="00CC7300" w:rsidRPr="00CC7300" w:rsidRDefault="00CC7300" w:rsidP="00CC7300">
                            <w:pPr>
                              <w:spacing w:line="276" w:lineRule="auto"/>
                              <w:rPr>
                                <w:color w:val="013BA6"/>
                                <w:sz w:val="32"/>
                                <w:szCs w:val="32"/>
                              </w:rPr>
                            </w:pPr>
                            <w:r w:rsidRPr="00CC7300">
                              <w:rPr>
                                <w:color w:val="013BA6"/>
                                <w:sz w:val="32"/>
                                <w:szCs w:val="32"/>
                              </w:rPr>
                              <w:t>Okul No</w:t>
                            </w:r>
                          </w:p>
                          <w:p w:rsidR="00CC7300" w:rsidRPr="00CC7300" w:rsidRDefault="00CC7300" w:rsidP="00CC7300">
                            <w:pPr>
                              <w:spacing w:line="276" w:lineRule="auto"/>
                              <w:rPr>
                                <w:color w:val="013BA6"/>
                                <w:sz w:val="32"/>
                                <w:szCs w:val="32"/>
                              </w:rPr>
                            </w:pPr>
                            <w:r w:rsidRPr="00CC7300">
                              <w:rPr>
                                <w:color w:val="013BA6"/>
                                <w:sz w:val="32"/>
                                <w:szCs w:val="32"/>
                              </w:rPr>
                              <w:t>Danışmanı</w:t>
                            </w:r>
                          </w:p>
                          <w:p w:rsidR="00CC7300" w:rsidRPr="00CC7300" w:rsidRDefault="00CC7300" w:rsidP="00CC7300">
                            <w:pPr>
                              <w:spacing w:line="276" w:lineRule="auto"/>
                              <w:rPr>
                                <w:color w:val="013BA6"/>
                                <w:sz w:val="32"/>
                                <w:szCs w:val="32"/>
                              </w:rPr>
                            </w:pPr>
                            <w:r w:rsidRPr="00CC7300">
                              <w:rPr>
                                <w:color w:val="013BA6"/>
                                <w:sz w:val="32"/>
                                <w:szCs w:val="32"/>
                              </w:rPr>
                              <w:t>Okulu</w:t>
                            </w:r>
                          </w:p>
                          <w:p w:rsidR="00CC7300" w:rsidRPr="00CC7300" w:rsidRDefault="00CC7300" w:rsidP="00CC7300">
                            <w:pPr>
                              <w:spacing w:line="276" w:lineRule="auto"/>
                              <w:rPr>
                                <w:color w:val="013BA6"/>
                                <w:sz w:val="32"/>
                                <w:szCs w:val="32"/>
                              </w:rPr>
                            </w:pPr>
                            <w:r w:rsidRPr="00CC7300">
                              <w:rPr>
                                <w:color w:val="013BA6"/>
                                <w:sz w:val="32"/>
                                <w:szCs w:val="32"/>
                              </w:rPr>
                              <w:t>Staj Tarihleri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8F3E3" id="_x0000_s1028" type="#_x0000_t202" style="position:absolute;margin-left:-3.7pt;margin-top:475.7pt;width:379.9pt;height:14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" filled="f" stroked="f" strokeweight=".5pt">
                <v:textbox>
                  <w:txbxContent>
                    <w:p w:rsidR="00CC7300" w:rsidRPr="00CC7300" w:rsidRDefault="00CC7300" w:rsidP="00CC7300">
                      <w:pPr>
                        <w:spacing w:line="276" w:lineRule="auto"/>
                        <w:rPr>
                          <w:color w:val="013BA6"/>
                          <w:sz w:val="32"/>
                          <w:szCs w:val="32"/>
                        </w:rPr>
                      </w:pPr>
                      <w:r w:rsidRPr="00CC7300">
                        <w:rPr>
                          <w:color w:val="013BA6"/>
                          <w:sz w:val="32"/>
                          <w:szCs w:val="32"/>
                        </w:rPr>
                        <w:t>Adı Soyadı</w:t>
                      </w:r>
                    </w:p>
                    <w:p w:rsidR="00CC7300" w:rsidRPr="00CC7300" w:rsidRDefault="00CC7300" w:rsidP="00CC7300">
                      <w:pPr>
                        <w:spacing w:line="276" w:lineRule="auto"/>
                        <w:rPr>
                          <w:color w:val="013BA6"/>
                          <w:sz w:val="32"/>
                          <w:szCs w:val="32"/>
                        </w:rPr>
                      </w:pPr>
                      <w:r w:rsidRPr="00CC7300">
                        <w:rPr>
                          <w:color w:val="013BA6"/>
                          <w:sz w:val="32"/>
                          <w:szCs w:val="32"/>
                        </w:rPr>
                        <w:t>Programı</w:t>
                      </w:r>
                    </w:p>
                    <w:p w:rsidR="00CC7300" w:rsidRPr="00CC7300" w:rsidRDefault="00CC7300" w:rsidP="00CC7300">
                      <w:pPr>
                        <w:spacing w:line="276" w:lineRule="auto"/>
                        <w:rPr>
                          <w:color w:val="013BA6"/>
                          <w:sz w:val="32"/>
                          <w:szCs w:val="32"/>
                        </w:rPr>
                      </w:pPr>
                      <w:r w:rsidRPr="00CC7300">
                        <w:rPr>
                          <w:color w:val="013BA6"/>
                          <w:sz w:val="32"/>
                          <w:szCs w:val="32"/>
                        </w:rPr>
                        <w:t>Okul No</w:t>
                      </w:r>
                    </w:p>
                    <w:p w:rsidR="00CC7300" w:rsidRPr="00CC7300" w:rsidRDefault="00CC7300" w:rsidP="00CC7300">
                      <w:pPr>
                        <w:spacing w:line="276" w:lineRule="auto"/>
                        <w:rPr>
                          <w:color w:val="013BA6"/>
                          <w:sz w:val="32"/>
                          <w:szCs w:val="32"/>
                        </w:rPr>
                      </w:pPr>
                      <w:r w:rsidRPr="00CC7300">
                        <w:rPr>
                          <w:color w:val="013BA6"/>
                          <w:sz w:val="32"/>
                          <w:szCs w:val="32"/>
                        </w:rPr>
                        <w:t>Danışmanı</w:t>
                      </w:r>
                    </w:p>
                    <w:p w:rsidR="00CC7300" w:rsidRPr="00CC7300" w:rsidRDefault="00CC7300" w:rsidP="00CC7300">
                      <w:pPr>
                        <w:spacing w:line="276" w:lineRule="auto"/>
                        <w:rPr>
                          <w:color w:val="013BA6"/>
                          <w:sz w:val="32"/>
                          <w:szCs w:val="32"/>
                        </w:rPr>
                      </w:pPr>
                      <w:r w:rsidRPr="00CC7300">
                        <w:rPr>
                          <w:color w:val="013BA6"/>
                          <w:sz w:val="32"/>
                          <w:szCs w:val="32"/>
                        </w:rPr>
                        <w:t>Okulu</w:t>
                      </w:r>
                    </w:p>
                    <w:p w:rsidR="00CC7300" w:rsidRPr="00CC7300" w:rsidRDefault="00CC7300" w:rsidP="00CC7300">
                      <w:pPr>
                        <w:spacing w:line="276" w:lineRule="auto"/>
                        <w:rPr>
                          <w:color w:val="013BA6"/>
                          <w:sz w:val="32"/>
                          <w:szCs w:val="32"/>
                        </w:rPr>
                      </w:pPr>
                      <w:r w:rsidRPr="00CC7300">
                        <w:rPr>
                          <w:color w:val="013BA6"/>
                          <w:sz w:val="32"/>
                          <w:szCs w:val="32"/>
                        </w:rPr>
                        <w:t>Staj Tarihleri</w:t>
                      </w:r>
                    </w:p>
                  </w:txbxContent>
                </v:textbox>
              </v:shape>
            </w:pict>
          </mc:Fallback>
        </mc:AlternateContent>
      </w:r>
      <w:r>
        <w:rPr>
          <w:noProof/>
          <w:lang w:eastAsia="tr-TR"/>
        </w:rPr>
        <mc:AlternateContent>
          <mc:Choice Requires="wps">
            <w:drawing>
              <wp:anchor distT="0" distB="0" distL="114300" distR="114300" simplePos="0" relativeHeight="251664384" behindDoc="0" locked="0" layoutInCell="1" allowOverlap="1" wp14:anchorId="23366B48" wp14:editId="79BE5B6E">
                <wp:simplePos x="0" y="0"/>
                <wp:positionH relativeFrom="column">
                  <wp:posOffset>1113831</wp:posOffset>
                </wp:positionH>
                <wp:positionV relativeFrom="paragraph">
                  <wp:posOffset>6045754</wp:posOffset>
                </wp:positionV>
                <wp:extent cx="4824919" cy="1789889"/>
                <wp:effectExtent l="0" t="0" r="0" b="0"/>
                <wp:wrapNone/>
                <wp:docPr id="438287463" name="Metin Kutusu 3"/>
                <wp:cNvGraphicFramePr/>
                <a:graphic xmlns:a="http://schemas.openxmlformats.org/drawingml/2006/main">
                  <a:graphicData uri="http://schemas.microsoft.com/office/word/2010/wordprocessingShape">
                    <wps:wsp>
                      <wps:cNvSpPr txBox="1"/>
                      <wps:spPr>
                        <a:xfrm>
                          <a:off x="0" y="0"/>
                          <a:ext cx="4824919" cy="1789889"/>
                        </a:xfrm>
                        <a:prstGeom prst="rect">
                          <a:avLst/>
                        </a:prstGeom>
                        <a:noFill/>
                        <a:ln w="6350">
                          <a:noFill/>
                        </a:ln>
                      </wps:spPr>
                      <wps:txbx>
                        <w:txbxContent>
                          <w:p w:rsidR="00CC7300" w:rsidRPr="00CC7300" w:rsidRDefault="00CC7300" w:rsidP="00CC7300">
                            <w:pPr>
                              <w:spacing w:line="276" w:lineRule="auto"/>
                              <w:rPr>
                                <w:color w:val="013BA6"/>
                                <w:sz w:val="32"/>
                                <w:szCs w:val="32"/>
                              </w:rPr>
                            </w:pPr>
                            <w:r w:rsidRPr="00CC7300">
                              <w:rPr>
                                <w:color w:val="013BA6"/>
                                <w:sz w:val="32"/>
                                <w:szCs w:val="32"/>
                              </w:rPr>
                              <w:t>:…………………………………………………………………………………..</w:t>
                            </w:r>
                          </w:p>
                          <w:p w:rsidR="00CC7300" w:rsidRPr="00CC7300" w:rsidRDefault="00CC7300" w:rsidP="00CC7300">
                            <w:pPr>
                              <w:spacing w:line="276" w:lineRule="auto"/>
                              <w:rPr>
                                <w:color w:val="013BA6"/>
                                <w:sz w:val="32"/>
                                <w:szCs w:val="32"/>
                              </w:rPr>
                            </w:pPr>
                            <w:r w:rsidRPr="00CC7300">
                              <w:rPr>
                                <w:color w:val="013BA6"/>
                                <w:sz w:val="32"/>
                                <w:szCs w:val="32"/>
                              </w:rPr>
                              <w:t>:………………………………………………………………………………….. :…………………………………………………………………………………..</w:t>
                            </w:r>
                          </w:p>
                          <w:p w:rsidR="00CC7300" w:rsidRPr="00CC7300" w:rsidRDefault="00CC7300" w:rsidP="00CC7300">
                            <w:pPr>
                              <w:spacing w:line="276" w:lineRule="auto"/>
                              <w:rPr>
                                <w:color w:val="013BA6"/>
                                <w:sz w:val="32"/>
                                <w:szCs w:val="32"/>
                              </w:rPr>
                            </w:pPr>
                            <w:r w:rsidRPr="00CC7300">
                              <w:rPr>
                                <w:color w:val="013BA6"/>
                                <w:sz w:val="32"/>
                                <w:szCs w:val="32"/>
                              </w:rPr>
                              <w:t>:…………………………………………………………………………………..</w:t>
                            </w:r>
                          </w:p>
                          <w:p w:rsidR="00CC7300" w:rsidRPr="00CC7300" w:rsidRDefault="00CC7300" w:rsidP="00CC7300">
                            <w:pPr>
                              <w:spacing w:line="276" w:lineRule="auto"/>
                              <w:rPr>
                                <w:color w:val="013BA6"/>
                                <w:sz w:val="32"/>
                                <w:szCs w:val="32"/>
                              </w:rPr>
                            </w:pPr>
                            <w:r w:rsidRPr="00CC7300">
                              <w:rPr>
                                <w:color w:val="013BA6"/>
                                <w:sz w:val="32"/>
                                <w:szCs w:val="32"/>
                              </w:rPr>
                              <w:t>:…………………………………………………………………………………..</w:t>
                            </w:r>
                          </w:p>
                          <w:p w:rsidR="00CC7300" w:rsidRPr="00CC7300" w:rsidRDefault="00CC7300" w:rsidP="00CC7300">
                            <w:pPr>
                              <w:spacing w:line="276" w:lineRule="auto"/>
                              <w:rPr>
                                <w:color w:val="013BA6"/>
                                <w:sz w:val="32"/>
                                <w:szCs w:val="32"/>
                              </w:rPr>
                            </w:pPr>
                            <w:proofErr w:type="gramStart"/>
                            <w:r w:rsidRPr="00CC7300">
                              <w:rPr>
                                <w:color w:val="013BA6"/>
                                <w:sz w:val="32"/>
                                <w:szCs w:val="32"/>
                              </w:rPr>
                              <w:t>:….</w:t>
                            </w:r>
                            <w:proofErr w:type="gramEnd"/>
                            <w:r w:rsidRPr="00CC7300">
                              <w:rPr>
                                <w:color w:val="013BA6"/>
                                <w:sz w:val="32"/>
                                <w:szCs w:val="32"/>
                              </w:rPr>
                              <w:t>/…./202….  -   …./…./202…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66B48" id="_x0000_s1029" type="#_x0000_t202" style="position:absolute;margin-left:87.7pt;margin-top:476.05pt;width:379.9pt;height:1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" filled="f" stroked="f" strokeweight=".5pt">
                <v:textbox>
                  <w:txbxContent>
                    <w:p w:rsidR="00CC7300" w:rsidRPr="00CC7300" w:rsidRDefault="00CC7300" w:rsidP="00CC7300">
                      <w:pPr>
                        <w:spacing w:line="276" w:lineRule="auto"/>
                        <w:rPr>
                          <w:color w:val="013BA6"/>
                          <w:sz w:val="32"/>
                          <w:szCs w:val="32"/>
                        </w:rPr>
                      </w:pPr>
                      <w:r w:rsidRPr="00CC7300">
                        <w:rPr>
                          <w:color w:val="013BA6"/>
                          <w:sz w:val="32"/>
                          <w:szCs w:val="32"/>
                        </w:rPr>
                        <w:t>:…………………………………………………………………………………..</w:t>
                      </w:r>
                    </w:p>
                    <w:p w:rsidR="00CC7300" w:rsidRPr="00CC7300" w:rsidRDefault="00CC7300" w:rsidP="00CC7300">
                      <w:pPr>
                        <w:spacing w:line="276" w:lineRule="auto"/>
                        <w:rPr>
                          <w:color w:val="013BA6"/>
                          <w:sz w:val="32"/>
                          <w:szCs w:val="32"/>
                        </w:rPr>
                      </w:pPr>
                      <w:r w:rsidRPr="00CC7300">
                        <w:rPr>
                          <w:color w:val="013BA6"/>
                          <w:sz w:val="32"/>
                          <w:szCs w:val="32"/>
                        </w:rPr>
                        <w:t>:………………………………………………………………………………….. :…………………………………………………………………………………..</w:t>
                      </w:r>
                    </w:p>
                    <w:p w:rsidR="00CC7300" w:rsidRPr="00CC7300" w:rsidRDefault="00CC7300" w:rsidP="00CC7300">
                      <w:pPr>
                        <w:spacing w:line="276" w:lineRule="auto"/>
                        <w:rPr>
                          <w:color w:val="013BA6"/>
                          <w:sz w:val="32"/>
                          <w:szCs w:val="32"/>
                        </w:rPr>
                      </w:pPr>
                      <w:r w:rsidRPr="00CC7300">
                        <w:rPr>
                          <w:color w:val="013BA6"/>
                          <w:sz w:val="32"/>
                          <w:szCs w:val="32"/>
                        </w:rPr>
                        <w:t>:…………………………………………………………………………………..</w:t>
                      </w:r>
                    </w:p>
                    <w:p w:rsidR="00CC7300" w:rsidRPr="00CC7300" w:rsidRDefault="00CC7300" w:rsidP="00CC7300">
                      <w:pPr>
                        <w:spacing w:line="276" w:lineRule="auto"/>
                        <w:rPr>
                          <w:color w:val="013BA6"/>
                          <w:sz w:val="32"/>
                          <w:szCs w:val="32"/>
                        </w:rPr>
                      </w:pPr>
                      <w:r w:rsidRPr="00CC7300">
                        <w:rPr>
                          <w:color w:val="013BA6"/>
                          <w:sz w:val="32"/>
                          <w:szCs w:val="32"/>
                        </w:rPr>
                        <w:t>:…………………………………………………………………………………..</w:t>
                      </w:r>
                    </w:p>
                    <w:p w:rsidR="00CC7300" w:rsidRPr="00CC7300" w:rsidRDefault="00CC7300" w:rsidP="00CC7300">
                      <w:pPr>
                        <w:spacing w:line="276" w:lineRule="auto"/>
                        <w:rPr>
                          <w:color w:val="013BA6"/>
                          <w:sz w:val="32"/>
                          <w:szCs w:val="32"/>
                        </w:rPr>
                      </w:pPr>
                      <w:proofErr w:type="gramStart"/>
                      <w:r w:rsidRPr="00CC7300">
                        <w:rPr>
                          <w:color w:val="013BA6"/>
                          <w:sz w:val="32"/>
                          <w:szCs w:val="32"/>
                        </w:rPr>
                        <w:t>:….</w:t>
                      </w:r>
                      <w:proofErr w:type="gramEnd"/>
                      <w:r w:rsidRPr="00CC7300">
                        <w:rPr>
                          <w:color w:val="013BA6"/>
                          <w:sz w:val="32"/>
                          <w:szCs w:val="32"/>
                        </w:rPr>
                        <w:t>/…./202….  -   …./…./202…</w:t>
                      </w:r>
                    </w:p>
                  </w:txbxContent>
                </v:textbox>
              </v:shape>
            </w:pict>
          </mc:Fallback>
        </mc:AlternateContent>
      </w:r>
      <w:r>
        <w:rPr>
          <w:noProof/>
          <w:lang w:eastAsia="tr-TR"/>
        </w:rPr>
        <mc:AlternateContent>
          <mc:Choice Requires="wps">
            <w:drawing>
              <wp:anchor distT="0" distB="0" distL="114300" distR="114300" simplePos="0" relativeHeight="251662336" behindDoc="0" locked="0" layoutInCell="1" allowOverlap="1" wp14:anchorId="6AA0C74F" wp14:editId="350B183D">
                <wp:simplePos x="0" y="0"/>
                <wp:positionH relativeFrom="column">
                  <wp:posOffset>-462050</wp:posOffset>
                </wp:positionH>
                <wp:positionV relativeFrom="paragraph">
                  <wp:posOffset>4071039</wp:posOffset>
                </wp:positionV>
                <wp:extent cx="6711788" cy="982494"/>
                <wp:effectExtent l="0" t="0" r="0" b="0"/>
                <wp:wrapNone/>
                <wp:docPr id="1041029420" name="Metin Kutusu 3"/>
                <wp:cNvGraphicFramePr/>
                <a:graphic xmlns:a="http://schemas.openxmlformats.org/drawingml/2006/main">
                  <a:graphicData uri="http://schemas.microsoft.com/office/word/2010/wordprocessingShape">
                    <wps:wsp>
                      <wps:cNvSpPr txBox="1"/>
                      <wps:spPr>
                        <a:xfrm>
                          <a:off x="0" y="0"/>
                          <a:ext cx="6711788" cy="982494"/>
                        </a:xfrm>
                        <a:prstGeom prst="rect">
                          <a:avLst/>
                        </a:prstGeom>
                        <a:noFill/>
                        <a:ln w="6350">
                          <a:noFill/>
                        </a:ln>
                      </wps:spPr>
                      <wps:txbx>
                        <w:txbxContent>
                          <w:p w:rsidR="00CC7300" w:rsidRPr="00CC7300" w:rsidRDefault="00CC7300" w:rsidP="00CC7300">
                            <w:pPr>
                              <w:jc w:val="center"/>
                              <w:rPr>
                                <w:rFonts w:ascii="Calibri" w:hAnsi="Calibri" w:cs="Calibri"/>
                                <w:b/>
                                <w:bCs/>
                                <w:color w:val="013BA6"/>
                                <w:sz w:val="128"/>
                                <w:szCs w:val="128"/>
                              </w:rPr>
                            </w:pPr>
                            <w:r w:rsidRPr="00CC7300">
                              <w:rPr>
                                <w:rFonts w:ascii="Calibri" w:hAnsi="Calibri" w:cs="Calibri"/>
                                <w:b/>
                                <w:bCs/>
                                <w:color w:val="013BA6"/>
                                <w:sz w:val="128"/>
                                <w:szCs w:val="128"/>
                              </w:rPr>
                              <w:t>STAJ DEFTERİ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0C74F" id="_x0000_s1030" type="#_x0000_t202" style="position:absolute;margin-left:-36.4pt;margin-top:320.55pt;width:528.5pt;height:7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" filled="f" stroked="f" strokeweight=".5pt">
                <v:textbox>
                  <w:txbxContent>
                    <w:p w:rsidR="00CC7300" w:rsidRPr="00CC7300" w:rsidRDefault="00CC7300" w:rsidP="00CC7300">
                      <w:pPr>
                        <w:jc w:val="center"/>
                        <w:rPr>
                          <w:rFonts w:ascii="Calibri" w:hAnsi="Calibri" w:cs="Calibri"/>
                          <w:b/>
                          <w:bCs/>
                          <w:color w:val="013BA6"/>
                          <w:sz w:val="128"/>
                          <w:szCs w:val="128"/>
                        </w:rPr>
                      </w:pPr>
                      <w:r w:rsidRPr="00CC7300">
                        <w:rPr>
                          <w:rFonts w:ascii="Calibri" w:hAnsi="Calibri" w:cs="Calibri"/>
                          <w:b/>
                          <w:bCs/>
                          <w:color w:val="013BA6"/>
                          <w:sz w:val="128"/>
                          <w:szCs w:val="128"/>
                        </w:rPr>
                        <w:t>STAJ DEFTERİ</w:t>
                      </w:r>
                    </w:p>
                  </w:txbxContent>
                </v:textbox>
              </v:shape>
            </w:pict>
          </mc:Fallback>
        </mc:AlternateContent>
      </w:r>
    </w:p>
    <w:p w:rsidR="000D2C3E" w:rsidRDefault="000D2C3E" w:rsidP="000D2C3E">
      <w:pPr>
        <w:widowControl w:val="0"/>
        <w:autoSpaceDE w:val="0"/>
        <w:autoSpaceDN w:val="0"/>
        <w:adjustRightInd w:val="0"/>
        <w:spacing w:line="200" w:lineRule="exact"/>
        <w:rPr>
          <w:rFonts w:ascii="Arial" w:hAnsi="Arial" w:cs="Arial"/>
          <w:color w:val="000000"/>
          <w:sz w:val="20"/>
          <w:szCs w:val="20"/>
        </w:rPr>
      </w:pPr>
      <w:bookmarkStart w:id="0" w:name="_GoBack"/>
      <w:bookmarkEnd w:id="0"/>
    </w:p>
    <w:tbl>
      <w:tblPr>
        <w:tblW w:w="5000" w:type="pct"/>
        <w:tblCellMar>
          <w:left w:w="0" w:type="dxa"/>
          <w:right w:w="0" w:type="dxa"/>
        </w:tblCellMar>
        <w:tblLook w:val="0000" w:firstRow="0" w:lastRow="0" w:firstColumn="0" w:lastColumn="0" w:noHBand="0" w:noVBand="0"/>
      </w:tblPr>
      <w:tblGrid>
        <w:gridCol w:w="4741"/>
        <w:gridCol w:w="1194"/>
        <w:gridCol w:w="3121"/>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t>GÜNLÜK İŞ DEĞERLENDİRME FORMU</w:t>
            </w:r>
            <w:r>
              <w:rPr>
                <w:sz w:val="32"/>
                <w:szCs w:val="32"/>
              </w:rPr>
              <w:t xml:space="preserve"> 1/22 GÜN</w:t>
            </w:r>
          </w:p>
        </w:tc>
      </w:tr>
      <w:tr w:rsidR="000D2C3E" w:rsidRPr="005446E6" w:rsidTr="00892E0F">
        <w:trPr>
          <w:trHeight w:hRule="exact" w:val="621"/>
        </w:trPr>
        <w:tc>
          <w:tcPr>
            <w:tcW w:w="313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87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b/>
                <w:sz w:val="32"/>
                <w:szCs w:val="32"/>
              </w:rPr>
            </w:pPr>
          </w:p>
          <w:p w:rsidR="000D2C3E" w:rsidRDefault="000D2C3E" w:rsidP="00892E0F">
            <w:pPr>
              <w:rPr>
                <w:b/>
                <w:sz w:val="32"/>
                <w:szCs w:val="32"/>
              </w:rPr>
            </w:pPr>
          </w:p>
          <w:p w:rsidR="000D2C3E" w:rsidRDefault="000D2C3E" w:rsidP="00892E0F">
            <w:pP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widowControl w:val="0"/>
        <w:autoSpaceDE w:val="0"/>
        <w:autoSpaceDN w:val="0"/>
        <w:adjustRightInd w:val="0"/>
        <w:spacing w:line="200" w:lineRule="exact"/>
        <w:rPr>
          <w:rFonts w:ascii="Arial" w:hAnsi="Arial" w:cs="Arial"/>
          <w:color w:val="000000"/>
          <w:sz w:val="20"/>
          <w:szCs w:val="20"/>
        </w:rPr>
      </w:pPr>
    </w:p>
    <w:p w:rsidR="000D2C3E" w:rsidRDefault="000D2C3E" w:rsidP="000D2C3E">
      <w:pPr>
        <w:widowControl w:val="0"/>
        <w:autoSpaceDE w:val="0"/>
        <w:autoSpaceDN w:val="0"/>
        <w:adjustRightInd w:val="0"/>
        <w:spacing w:line="200" w:lineRule="exact"/>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p w:rsidR="000D2C3E" w:rsidRDefault="000D2C3E" w:rsidP="000D2C3E">
      <w:pPr>
        <w:widowControl w:val="0"/>
        <w:autoSpaceDE w:val="0"/>
        <w:autoSpaceDN w:val="0"/>
        <w:adjustRightInd w:val="0"/>
        <w:spacing w:line="200" w:lineRule="exact"/>
        <w:rPr>
          <w:rFonts w:ascii="Arial" w:hAnsi="Arial" w:cs="Arial"/>
          <w:color w:val="000000"/>
          <w:sz w:val="20"/>
          <w:szCs w:val="20"/>
        </w:rPr>
      </w:pP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Pr>
                <w:rFonts w:ascii="Arial" w:hAnsi="Arial" w:cs="Arial"/>
                <w:color w:val="000000"/>
                <w:sz w:val="20"/>
                <w:szCs w:val="20"/>
              </w:rPr>
              <w:br w:type="page"/>
            </w:r>
            <w:r>
              <w:rPr>
                <w:rFonts w:ascii="Arial" w:hAnsi="Arial" w:cs="Arial"/>
                <w:color w:val="000000"/>
                <w:sz w:val="20"/>
                <w:szCs w:val="20"/>
              </w:rPr>
              <w:br w:type="page"/>
            </w:r>
            <w:r w:rsidRPr="008E0D32">
              <w:rPr>
                <w:sz w:val="32"/>
                <w:szCs w:val="32"/>
              </w:rPr>
              <w:t>GÜNLÜK İŞ DEĞERLENDİRME FORMU</w:t>
            </w:r>
            <w:r>
              <w:rPr>
                <w:sz w:val="32"/>
                <w:szCs w:val="32"/>
              </w:rPr>
              <w:t xml:space="preserve"> 2/22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3/22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b/>
                <w:sz w:val="32"/>
                <w:szCs w:val="32"/>
              </w:rPr>
            </w:pPr>
          </w:p>
          <w:p w:rsidR="000D2C3E" w:rsidRDefault="000D2C3E" w:rsidP="00892E0F">
            <w:pP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4/22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b/>
                <w:sz w:val="32"/>
                <w:szCs w:val="32"/>
              </w:rPr>
            </w:pPr>
          </w:p>
          <w:p w:rsidR="000D2C3E" w:rsidRDefault="000D2C3E" w:rsidP="00892E0F">
            <w:pPr>
              <w:rPr>
                <w:b/>
                <w:sz w:val="32"/>
                <w:szCs w:val="32"/>
              </w:rPr>
            </w:pPr>
          </w:p>
          <w:p w:rsidR="000D2C3E" w:rsidRDefault="000D2C3E" w:rsidP="00892E0F">
            <w:pP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5/22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6/22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Pr="00866F70"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7/22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8/22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9/22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10/22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11/22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12/22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13/22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14/22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15/22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16/22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Pr="00866F70"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17/22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18/22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19/22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20/22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21/22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tbl>
      <w:tblPr>
        <w:tblW w:w="5024" w:type="pct"/>
        <w:tblCellMar>
          <w:left w:w="0" w:type="dxa"/>
          <w:right w:w="0" w:type="dxa"/>
        </w:tblCellMar>
        <w:tblLook w:val="0000" w:firstRow="0" w:lastRow="0" w:firstColumn="0" w:lastColumn="0" w:noHBand="0" w:noVBand="0"/>
      </w:tblPr>
      <w:tblGrid>
        <w:gridCol w:w="4549"/>
        <w:gridCol w:w="1456"/>
        <w:gridCol w:w="3094"/>
      </w:tblGrid>
      <w:tr w:rsidR="000D2C3E" w:rsidRPr="008E0D32" w:rsidTr="00892E0F">
        <w:trPr>
          <w:trHeight w:hRule="exact" w:val="716"/>
        </w:trPr>
        <w:tc>
          <w:tcPr>
            <w:tcW w:w="5000" w:type="pct"/>
            <w:gridSpan w:val="3"/>
            <w:tcBorders>
              <w:top w:val="single" w:sz="6" w:space="0" w:color="000000"/>
              <w:left w:val="single" w:sz="6" w:space="0" w:color="000000"/>
              <w:bottom w:val="nil"/>
              <w:right w:val="single" w:sz="6" w:space="0" w:color="000000"/>
            </w:tcBorders>
            <w:shd w:val="clear" w:color="auto" w:fill="000000"/>
            <w:vAlign w:val="center"/>
          </w:tcPr>
          <w:p w:rsidR="000D2C3E" w:rsidRPr="00866F70" w:rsidRDefault="000D2C3E" w:rsidP="00892E0F">
            <w:pPr>
              <w:widowControl w:val="0"/>
              <w:autoSpaceDE w:val="0"/>
              <w:autoSpaceDN w:val="0"/>
              <w:adjustRightInd w:val="0"/>
              <w:jc w:val="center"/>
              <w:rPr>
                <w:rFonts w:ascii="Arial" w:hAnsi="Arial" w:cs="Arial"/>
                <w:color w:val="FFFFFF" w:themeColor="background1"/>
              </w:rPr>
            </w:pPr>
            <w:r w:rsidRPr="008E0D32">
              <w:rPr>
                <w:sz w:val="32"/>
                <w:szCs w:val="32"/>
              </w:rPr>
              <w:lastRenderedPageBreak/>
              <w:t>GÜNLÜK İŞ DEĞERLENDİRME FORMU</w:t>
            </w:r>
            <w:r>
              <w:rPr>
                <w:sz w:val="32"/>
                <w:szCs w:val="32"/>
              </w:rPr>
              <w:t xml:space="preserve"> 22/22 GÜN</w:t>
            </w:r>
          </w:p>
        </w:tc>
      </w:tr>
      <w:tr w:rsidR="000D2C3E" w:rsidRPr="005446E6" w:rsidTr="00892E0F">
        <w:trPr>
          <w:trHeight w:hRule="exact" w:val="621"/>
        </w:trPr>
        <w:tc>
          <w:tcPr>
            <w:tcW w:w="3300" w:type="pct"/>
            <w:gridSpan w:val="2"/>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sidRPr="00866F70">
              <w:t>Yapılan İş</w:t>
            </w:r>
            <w:r>
              <w:t xml:space="preserve">: </w:t>
            </w:r>
            <w:r>
              <w:rPr>
                <w:rFonts w:ascii="Arial" w:hAnsi="Arial" w:cs="Arial"/>
                <w:color w:val="000000"/>
                <w:position w:val="-1"/>
              </w:rPr>
              <w:tab/>
            </w:r>
          </w:p>
        </w:tc>
        <w:tc>
          <w:tcPr>
            <w:tcW w:w="1700" w:type="pct"/>
            <w:tcBorders>
              <w:top w:val="nil"/>
              <w:left w:val="single" w:sz="6" w:space="0" w:color="000000"/>
              <w:bottom w:val="single" w:sz="4" w:space="0" w:color="auto"/>
              <w:right w:val="single" w:sz="6" w:space="0" w:color="000000"/>
            </w:tcBorders>
            <w:vAlign w:val="center"/>
          </w:tcPr>
          <w:p w:rsidR="000D2C3E" w:rsidRPr="00866F70" w:rsidRDefault="000D2C3E" w:rsidP="00892E0F">
            <w:pPr>
              <w:widowControl w:val="0"/>
              <w:tabs>
                <w:tab w:val="left" w:pos="6940"/>
                <w:tab w:val="left" w:pos="7960"/>
                <w:tab w:val="left" w:pos="8360"/>
              </w:tabs>
              <w:autoSpaceDE w:val="0"/>
              <w:autoSpaceDN w:val="0"/>
              <w:adjustRightInd w:val="0"/>
              <w:spacing w:before="72" w:line="271" w:lineRule="exact"/>
              <w:ind w:left="107"/>
              <w:rPr>
                <w:rFonts w:ascii="Arial" w:hAnsi="Arial" w:cs="Arial"/>
                <w:color w:val="000000"/>
              </w:rPr>
            </w:pPr>
            <w:r>
              <w:rPr>
                <w:rFonts w:ascii="Arial" w:hAnsi="Arial" w:cs="Arial"/>
                <w:color w:val="000000"/>
              </w:rPr>
              <w:t xml:space="preserve">Tarih:      /     /     </w:t>
            </w:r>
          </w:p>
        </w:tc>
      </w:tr>
      <w:tr w:rsidR="000D2C3E" w:rsidRPr="005446E6" w:rsidTr="00892E0F">
        <w:trPr>
          <w:trHeight w:val="3522"/>
        </w:trPr>
        <w:tc>
          <w:tcPr>
            <w:tcW w:w="5000" w:type="pct"/>
            <w:gridSpan w:val="3"/>
            <w:tcBorders>
              <w:top w:val="single" w:sz="4" w:space="0" w:color="auto"/>
              <w:left w:val="single" w:sz="4" w:space="0" w:color="auto"/>
              <w:right w:val="single" w:sz="4" w:space="0" w:color="auto"/>
            </w:tcBorders>
            <w:vAlign w:val="center"/>
          </w:tcPr>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jc w:val="center"/>
              <w:rPr>
                <w:b/>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Default="000D2C3E" w:rsidP="00892E0F">
            <w:pPr>
              <w:rPr>
                <w:sz w:val="32"/>
                <w:szCs w:val="32"/>
              </w:rPr>
            </w:pPr>
          </w:p>
          <w:p w:rsidR="000D2C3E" w:rsidRPr="00866F70" w:rsidRDefault="000D2C3E" w:rsidP="00892E0F">
            <w:pPr>
              <w:rPr>
                <w:b/>
                <w:sz w:val="32"/>
                <w:szCs w:val="32"/>
              </w:rPr>
            </w:pPr>
          </w:p>
        </w:tc>
      </w:tr>
      <w:tr w:rsidR="000D2C3E" w:rsidRPr="005446E6" w:rsidTr="00892E0F">
        <w:trPr>
          <w:trHeight w:val="60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Öğrencinin</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pPr>
              <w:rPr>
                <w:b/>
              </w:rPr>
            </w:pPr>
            <w:r w:rsidRPr="00866F70">
              <w:rPr>
                <w:b/>
              </w:rPr>
              <w:t>Staj Amirinin</w:t>
            </w:r>
          </w:p>
        </w:tc>
      </w:tr>
      <w:tr w:rsidR="000D2C3E" w:rsidRPr="005446E6" w:rsidTr="00892E0F">
        <w:trPr>
          <w:trHeight w:hRule="exact" w:val="1599"/>
        </w:trPr>
        <w:tc>
          <w:tcPr>
            <w:tcW w:w="2500" w:type="pct"/>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r w:rsidRPr="00866F70">
              <w:t>İmzası</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0D2C3E" w:rsidRPr="00866F70" w:rsidRDefault="000D2C3E" w:rsidP="00892E0F">
            <w:r w:rsidRPr="00866F70">
              <w:t xml:space="preserve">Adı </w:t>
            </w:r>
            <w:proofErr w:type="gramStart"/>
            <w:r w:rsidRPr="00866F70">
              <w:t>Soyadı :</w:t>
            </w:r>
            <w:proofErr w:type="gramEnd"/>
            <w:r w:rsidRPr="00866F70">
              <w:t xml:space="preserve"> </w:t>
            </w:r>
          </w:p>
          <w:p w:rsidR="000D2C3E" w:rsidRPr="00866F70" w:rsidRDefault="000D2C3E" w:rsidP="00892E0F">
            <w:proofErr w:type="gramStart"/>
            <w:r w:rsidRPr="00866F70">
              <w:t>İmzası :</w:t>
            </w:r>
            <w:proofErr w:type="gramEnd"/>
          </w:p>
          <w:p w:rsidR="000D2C3E" w:rsidRPr="00866F70" w:rsidRDefault="000D2C3E" w:rsidP="00892E0F"/>
        </w:tc>
      </w:tr>
    </w:tbl>
    <w:p w:rsidR="000D2C3E" w:rsidRDefault="000D2C3E" w:rsidP="000D2C3E">
      <w:pPr>
        <w:rPr>
          <w:rFonts w:ascii="Arial" w:hAnsi="Arial" w:cs="Arial"/>
          <w:color w:val="000000"/>
          <w:sz w:val="20"/>
          <w:szCs w:val="20"/>
        </w:rPr>
      </w:pPr>
    </w:p>
    <w:p w:rsidR="000D2C3E" w:rsidRDefault="000D2C3E" w:rsidP="000D2C3E">
      <w:pPr>
        <w:rPr>
          <w:rFonts w:ascii="Arial" w:hAnsi="Arial" w:cs="Arial"/>
          <w:color w:val="000000"/>
          <w:sz w:val="20"/>
          <w:szCs w:val="20"/>
        </w:rPr>
      </w:pPr>
      <w:r>
        <w:rPr>
          <w:rFonts w:ascii="Arial" w:hAnsi="Arial" w:cs="Arial"/>
          <w:color w:val="000000"/>
          <w:sz w:val="20"/>
          <w:szCs w:val="20"/>
        </w:rPr>
        <w:br w:type="page"/>
      </w:r>
    </w:p>
    <w:p w:rsidR="000D2C3E" w:rsidRPr="00DD068F" w:rsidRDefault="000D2C3E" w:rsidP="000D2C3E">
      <w:pPr>
        <w:pStyle w:val="Balk1"/>
      </w:pPr>
      <w:r>
        <w:rPr>
          <w:noProof/>
          <w:lang w:val="tr-TR" w:eastAsia="tr-TR"/>
        </w:rPr>
        <w:lastRenderedPageBreak/>
        <w:drawing>
          <wp:anchor distT="0" distB="0" distL="114300" distR="114300" simplePos="0" relativeHeight="251671552" behindDoc="0" locked="0" layoutInCell="1" allowOverlap="1" wp14:anchorId="73D282A0" wp14:editId="6DEA306E">
            <wp:simplePos x="0" y="0"/>
            <wp:positionH relativeFrom="margin">
              <wp:align>left</wp:align>
            </wp:positionH>
            <wp:positionV relativeFrom="margin">
              <wp:posOffset>-123825</wp:posOffset>
            </wp:positionV>
            <wp:extent cx="720000" cy="714600"/>
            <wp:effectExtent l="0" t="0" r="4445" b="0"/>
            <wp:wrapSquare wrapText="bothSides"/>
            <wp:docPr id="104" name="Resim 104" descr="http://www.subu.edu.tr/timthumb.php?src=http://www.subu.edu.tr/sites/subu.edu.tr/image/SUBU_LOGO_3.png&amp;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bu.edu.tr/timthumb.php?src=http://www.subu.edu.tr/sites/subu.edu.tr/image/SUBU_LOGO_3.png&amp;w=8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00" cy="714600"/>
                    </a:xfrm>
                    <a:prstGeom prst="rect">
                      <a:avLst/>
                    </a:prstGeom>
                    <a:noFill/>
                    <a:ln>
                      <a:noFill/>
                    </a:ln>
                  </pic:spPr>
                </pic:pic>
              </a:graphicData>
            </a:graphic>
          </wp:anchor>
        </w:drawing>
      </w:r>
      <w:r w:rsidRPr="00DD068F">
        <w:t xml:space="preserve">SAKARYA </w:t>
      </w:r>
      <w:r>
        <w:t xml:space="preserve">UYGULAMALI BİLİMLER </w:t>
      </w:r>
      <w:r w:rsidRPr="00DD068F">
        <w:t>ÜNİVERSİTESİ</w:t>
      </w:r>
    </w:p>
    <w:p w:rsidR="000D2C3E" w:rsidRPr="00DD068F" w:rsidRDefault="000D2C3E" w:rsidP="000D2C3E">
      <w:pPr>
        <w:pStyle w:val="Balk1"/>
      </w:pPr>
      <w:r>
        <w:t xml:space="preserve">SPOR </w:t>
      </w:r>
      <w:r w:rsidRPr="00DD068F">
        <w:t>BİLİMLERİ FAKÜLTESİ</w:t>
      </w:r>
      <w:r>
        <w:t xml:space="preserve"> ANTRENÖRLÜK EĞİTİMİ BÖLÜMÜ</w:t>
      </w:r>
    </w:p>
    <w:p w:rsidR="000D2C3E" w:rsidRPr="00A32007" w:rsidRDefault="000D2C3E" w:rsidP="000D2C3E">
      <w:pPr>
        <w:pStyle w:val="Balk1"/>
      </w:pPr>
      <w:bookmarkStart w:id="1" w:name="_Toc525291995"/>
      <w:r w:rsidRPr="00A32007">
        <w:t>ZORUNLU İŞYERİ STAJI YÖNERGESİ</w:t>
      </w:r>
      <w:bookmarkEnd w:id="1"/>
    </w:p>
    <w:p w:rsidR="000D2C3E" w:rsidRPr="00A32007" w:rsidRDefault="000D2C3E" w:rsidP="000D2C3E">
      <w:pPr>
        <w:pStyle w:val="Balk2"/>
      </w:pPr>
      <w:bookmarkStart w:id="2" w:name="_Toc525291996"/>
      <w:r w:rsidRPr="00A32007">
        <w:t>BİRİNCİ BÖLÜM</w:t>
      </w:r>
      <w:bookmarkEnd w:id="2"/>
    </w:p>
    <w:p w:rsidR="000D2C3E" w:rsidRPr="00A32007" w:rsidRDefault="000D2C3E" w:rsidP="000D2C3E">
      <w:pPr>
        <w:pStyle w:val="Balk2"/>
      </w:pPr>
      <w:bookmarkStart w:id="3" w:name="_Toc525291997"/>
      <w:r w:rsidRPr="00A32007">
        <w:t>AMAÇ, KAPSAM, DAYANAK VE TANIMLAR</w:t>
      </w:r>
      <w:bookmarkEnd w:id="3"/>
    </w:p>
    <w:p w:rsidR="000D2C3E" w:rsidRPr="00DD068F" w:rsidRDefault="000D2C3E" w:rsidP="000D2C3E">
      <w:pPr>
        <w:pStyle w:val="Default"/>
        <w:spacing w:before="100" w:beforeAutospacing="1" w:after="100" w:afterAutospacing="1"/>
        <w:jc w:val="both"/>
      </w:pPr>
      <w:bookmarkStart w:id="4" w:name="_Toc525291998"/>
      <w:proofErr w:type="gramStart"/>
      <w:r w:rsidRPr="00A32007">
        <w:rPr>
          <w:rStyle w:val="Balk3Char"/>
        </w:rPr>
        <w:t>AMAÇ :</w:t>
      </w:r>
      <w:bookmarkEnd w:id="4"/>
      <w:proofErr w:type="gramEnd"/>
      <w:r w:rsidRPr="00DD068F">
        <w:rPr>
          <w:bCs/>
        </w:rPr>
        <w:t xml:space="preserve"> Bu Yönerge; Sakarya </w:t>
      </w:r>
      <w:r>
        <w:rPr>
          <w:bCs/>
        </w:rPr>
        <w:t>Uygulamalı Bilimler</w:t>
      </w:r>
      <w:r w:rsidRPr="00DD068F">
        <w:rPr>
          <w:bCs/>
        </w:rPr>
        <w:t xml:space="preserve"> Üniversitesi Lisans ve </w:t>
      </w:r>
      <w:proofErr w:type="spellStart"/>
      <w:r w:rsidRPr="00DD068F">
        <w:rPr>
          <w:bCs/>
        </w:rPr>
        <w:t>Önlisans</w:t>
      </w:r>
      <w:proofErr w:type="spellEnd"/>
      <w:r w:rsidRPr="00DD068F">
        <w:rPr>
          <w:bCs/>
        </w:rPr>
        <w:t xml:space="preserve"> Eğitim-Öğretim ve Sınav Yönetmeliğinin ilgili maddeleri uyarınca, </w:t>
      </w:r>
      <w:r>
        <w:rPr>
          <w:bCs/>
        </w:rPr>
        <w:t>Spor Bilimleri Fakültesi, Antrenörlük Eğitimine</w:t>
      </w:r>
      <w:r w:rsidRPr="00DD068F">
        <w:rPr>
          <w:bCs/>
        </w:rPr>
        <w:t xml:space="preserve"> bağlı lisans programlarında öğrenim gören ö</w:t>
      </w:r>
      <w:r w:rsidRPr="00DD068F">
        <w:t>ğrencilerinin teorik bilgilerini pratikte pekiştirmek amacıyla yapmak zorunda oldukları uygulama çalışmalarında, uyulması gereken ortak ilkeleri belirlemektir.</w:t>
      </w:r>
    </w:p>
    <w:p w:rsidR="000D2C3E" w:rsidRPr="00E70206" w:rsidRDefault="000D2C3E" w:rsidP="000D2C3E">
      <w:pPr>
        <w:spacing w:before="100" w:beforeAutospacing="1" w:after="100" w:afterAutospacing="1"/>
        <w:jc w:val="both"/>
        <w:rPr>
          <w:rFonts w:ascii="Times New Roman" w:hAnsi="Times New Roman"/>
          <w:bCs/>
        </w:rPr>
      </w:pPr>
      <w:bookmarkStart w:id="5" w:name="_Toc525291999"/>
      <w:proofErr w:type="gramStart"/>
      <w:r w:rsidRPr="00A32007">
        <w:rPr>
          <w:rStyle w:val="Balk3Char"/>
        </w:rPr>
        <w:t>KAPSAM :</w:t>
      </w:r>
      <w:bookmarkEnd w:id="5"/>
      <w:proofErr w:type="gramEnd"/>
      <w:r w:rsidRPr="00DD068F">
        <w:rPr>
          <w:rFonts w:ascii="Times New Roman" w:hAnsi="Times New Roman"/>
        </w:rPr>
        <w:t xml:space="preserve"> </w:t>
      </w:r>
      <w:r w:rsidRPr="00E70206">
        <w:rPr>
          <w:rFonts w:ascii="Times New Roman" w:hAnsi="Times New Roman"/>
        </w:rPr>
        <w:t xml:space="preserve">Bu Yönerge; </w:t>
      </w:r>
      <w:r w:rsidRPr="00E70206">
        <w:rPr>
          <w:rFonts w:ascii="Times New Roman" w:hAnsi="Times New Roman"/>
          <w:bCs/>
        </w:rPr>
        <w:t xml:space="preserve">Spor Bilimleri Fakültesi, Antrenörlük Eğitimine bağlı lisans programlarında öğrenim gören öğrencilerinin yurt içi ve yurt dışındaki işyerinde yapacakları stajlarla ilgili faaliyet ve esasları kapsar. </w:t>
      </w:r>
    </w:p>
    <w:p w:rsidR="000D2C3E" w:rsidRPr="00DD068F" w:rsidRDefault="000D2C3E" w:rsidP="000D2C3E">
      <w:pPr>
        <w:spacing w:before="100" w:beforeAutospacing="1" w:after="100" w:afterAutospacing="1"/>
        <w:jc w:val="both"/>
        <w:rPr>
          <w:rFonts w:ascii="Times New Roman" w:hAnsi="Times New Roman"/>
          <w:bCs/>
        </w:rPr>
      </w:pPr>
      <w:bookmarkStart w:id="6" w:name="_Toc525292000"/>
      <w:proofErr w:type="gramStart"/>
      <w:r w:rsidRPr="00A32007">
        <w:rPr>
          <w:rStyle w:val="Balk3Char"/>
        </w:rPr>
        <w:t>DAYANAK :</w:t>
      </w:r>
      <w:bookmarkEnd w:id="6"/>
      <w:proofErr w:type="gramEnd"/>
      <w:r w:rsidRPr="00DD068F">
        <w:rPr>
          <w:rFonts w:ascii="Times New Roman" w:hAnsi="Times New Roman"/>
          <w:bCs/>
        </w:rPr>
        <w:t xml:space="preserve"> Bu yönerge, 2547 sayılı Yükseköğretim Kanunu, 5510 sayılı kanunun 5/b, 87/e maddeleri, 13/11/2009 tarih ve 27405 sayılı Resmi Gazetede yayımlanan Bakanlar Kurulu kararı, Sosyal Sigorta işlemleri yönetmeliği 11/6. Maddesi ve </w:t>
      </w:r>
      <w:r w:rsidRPr="00A32007">
        <w:rPr>
          <w:rFonts w:ascii="Times New Roman" w:hAnsi="Times New Roman"/>
          <w:bCs/>
        </w:rPr>
        <w:t>Sakarya Uygulamalı Bilimler Üniversitesi</w:t>
      </w:r>
      <w:r w:rsidRPr="00DD068F">
        <w:rPr>
          <w:rFonts w:ascii="Times New Roman" w:hAnsi="Times New Roman"/>
          <w:bCs/>
        </w:rPr>
        <w:t xml:space="preserve"> Lisans ve </w:t>
      </w:r>
      <w:proofErr w:type="spellStart"/>
      <w:r w:rsidRPr="00DD068F">
        <w:rPr>
          <w:rFonts w:ascii="Times New Roman" w:hAnsi="Times New Roman"/>
          <w:bCs/>
        </w:rPr>
        <w:t>Önlisans</w:t>
      </w:r>
      <w:proofErr w:type="spellEnd"/>
      <w:r w:rsidRPr="00DD068F">
        <w:rPr>
          <w:rFonts w:ascii="Times New Roman" w:hAnsi="Times New Roman"/>
          <w:bCs/>
        </w:rPr>
        <w:t xml:space="preserve"> Eğitim-Öğretim ve Sınav Yönetmeliği hükümlerine göre hazırlanmıştır.</w:t>
      </w:r>
    </w:p>
    <w:p w:rsidR="000D2C3E" w:rsidRPr="00DD068F" w:rsidRDefault="000D2C3E" w:rsidP="000D2C3E">
      <w:pPr>
        <w:spacing w:before="100" w:beforeAutospacing="1" w:after="100" w:afterAutospacing="1"/>
        <w:jc w:val="both"/>
        <w:rPr>
          <w:rFonts w:ascii="Times New Roman" w:hAnsi="Times New Roman"/>
          <w:bCs/>
        </w:rPr>
      </w:pPr>
      <w:bookmarkStart w:id="7" w:name="_Toc525292001"/>
      <w:proofErr w:type="gramStart"/>
      <w:r w:rsidRPr="00A32007">
        <w:rPr>
          <w:rStyle w:val="Balk3Char"/>
        </w:rPr>
        <w:t>TANIMLAR :</w:t>
      </w:r>
      <w:bookmarkEnd w:id="7"/>
      <w:r w:rsidRPr="00DD068F">
        <w:rPr>
          <w:rFonts w:ascii="Times New Roman" w:hAnsi="Times New Roman"/>
          <w:bCs/>
        </w:rPr>
        <w:t>Bu</w:t>
      </w:r>
      <w:proofErr w:type="gramEnd"/>
      <w:r w:rsidRPr="00DD068F">
        <w:rPr>
          <w:rFonts w:ascii="Times New Roman" w:hAnsi="Times New Roman"/>
          <w:bCs/>
        </w:rPr>
        <w:t xml:space="preserve"> yönergede geçen:</w:t>
      </w:r>
    </w:p>
    <w:p w:rsidR="000D2C3E" w:rsidRPr="00DD068F" w:rsidRDefault="000D2C3E" w:rsidP="000D2C3E">
      <w:pPr>
        <w:spacing w:before="100" w:beforeAutospacing="1" w:after="100" w:afterAutospacing="1"/>
        <w:jc w:val="both"/>
        <w:rPr>
          <w:rFonts w:ascii="Times New Roman" w:hAnsi="Times New Roman"/>
          <w:bCs/>
        </w:rPr>
      </w:pPr>
      <w:r w:rsidRPr="00DD068F">
        <w:rPr>
          <w:rFonts w:ascii="Times New Roman" w:hAnsi="Times New Roman"/>
          <w:bCs/>
        </w:rPr>
        <w:tab/>
        <w:t>a) Üniversite</w:t>
      </w:r>
      <w:r w:rsidRPr="00DD068F">
        <w:rPr>
          <w:rFonts w:ascii="Times New Roman" w:hAnsi="Times New Roman"/>
          <w:bCs/>
        </w:rPr>
        <w:tab/>
      </w:r>
      <w:r w:rsidRPr="00DD068F">
        <w:rPr>
          <w:rFonts w:ascii="Times New Roman" w:hAnsi="Times New Roman"/>
          <w:bCs/>
        </w:rPr>
        <w:tab/>
        <w:t xml:space="preserve">: </w:t>
      </w:r>
      <w:r w:rsidRPr="00A32007">
        <w:rPr>
          <w:rFonts w:ascii="Times New Roman" w:hAnsi="Times New Roman"/>
          <w:bCs/>
        </w:rPr>
        <w:t>Sakarya Uygulamalı Bilimler Üniversitesi</w:t>
      </w:r>
      <w:r>
        <w:rPr>
          <w:rFonts w:ascii="Times New Roman" w:hAnsi="Times New Roman"/>
          <w:bCs/>
        </w:rPr>
        <w:t>ni</w:t>
      </w:r>
      <w:r w:rsidRPr="00DD068F">
        <w:rPr>
          <w:rFonts w:ascii="Times New Roman" w:hAnsi="Times New Roman"/>
          <w:bCs/>
        </w:rPr>
        <w:t>,</w:t>
      </w:r>
    </w:p>
    <w:p w:rsidR="000D2C3E" w:rsidRPr="00DD068F" w:rsidRDefault="000D2C3E" w:rsidP="000D2C3E">
      <w:pPr>
        <w:spacing w:before="100" w:beforeAutospacing="1" w:after="100" w:afterAutospacing="1"/>
        <w:jc w:val="both"/>
        <w:rPr>
          <w:rFonts w:ascii="Times New Roman" w:hAnsi="Times New Roman"/>
          <w:bCs/>
        </w:rPr>
      </w:pPr>
      <w:r w:rsidRPr="00DD068F">
        <w:rPr>
          <w:rFonts w:ascii="Times New Roman" w:hAnsi="Times New Roman"/>
          <w:bCs/>
        </w:rPr>
        <w:tab/>
        <w:t>b) Fakülte</w:t>
      </w:r>
      <w:r w:rsidRPr="00DD068F">
        <w:rPr>
          <w:rFonts w:ascii="Times New Roman" w:hAnsi="Times New Roman"/>
          <w:bCs/>
        </w:rPr>
        <w:tab/>
      </w:r>
      <w:r w:rsidRPr="00DD068F">
        <w:rPr>
          <w:rFonts w:ascii="Times New Roman" w:hAnsi="Times New Roman"/>
          <w:bCs/>
        </w:rPr>
        <w:tab/>
        <w:t xml:space="preserve">: </w:t>
      </w:r>
      <w:r>
        <w:rPr>
          <w:rFonts w:ascii="Times New Roman" w:hAnsi="Times New Roman"/>
          <w:bCs/>
        </w:rPr>
        <w:t>Spor</w:t>
      </w:r>
      <w:r w:rsidRPr="00DD068F">
        <w:rPr>
          <w:rFonts w:ascii="Times New Roman" w:hAnsi="Times New Roman"/>
          <w:bCs/>
        </w:rPr>
        <w:t xml:space="preserve"> Bilimleri Fakültesi,</w:t>
      </w:r>
      <w:r>
        <w:rPr>
          <w:rFonts w:ascii="Times New Roman" w:hAnsi="Times New Roman"/>
          <w:bCs/>
        </w:rPr>
        <w:t xml:space="preserve"> Antrenörlük Eğitimi Bölümü</w:t>
      </w:r>
    </w:p>
    <w:p w:rsidR="000D2C3E" w:rsidRPr="00DD068F" w:rsidRDefault="000D2C3E" w:rsidP="000D2C3E">
      <w:pPr>
        <w:spacing w:before="100" w:beforeAutospacing="1" w:after="100" w:afterAutospacing="1"/>
        <w:jc w:val="both"/>
        <w:rPr>
          <w:rFonts w:ascii="Times New Roman" w:hAnsi="Times New Roman"/>
          <w:bCs/>
        </w:rPr>
      </w:pPr>
      <w:r w:rsidRPr="00DD068F">
        <w:rPr>
          <w:rFonts w:ascii="Times New Roman" w:hAnsi="Times New Roman"/>
          <w:bCs/>
        </w:rPr>
        <w:tab/>
        <w:t>c) Stajyer</w:t>
      </w:r>
      <w:r w:rsidRPr="00DD068F">
        <w:rPr>
          <w:rFonts w:ascii="Times New Roman" w:hAnsi="Times New Roman"/>
          <w:bCs/>
        </w:rPr>
        <w:tab/>
      </w:r>
      <w:r w:rsidRPr="00DD068F">
        <w:rPr>
          <w:rFonts w:ascii="Times New Roman" w:hAnsi="Times New Roman"/>
          <w:bCs/>
        </w:rPr>
        <w:tab/>
        <w:t>: Staj yapan öğrenciyi,</w:t>
      </w:r>
    </w:p>
    <w:p w:rsidR="000D2C3E" w:rsidRPr="00DD068F" w:rsidRDefault="000D2C3E" w:rsidP="000D2C3E">
      <w:pPr>
        <w:spacing w:before="100" w:beforeAutospacing="1" w:after="100" w:afterAutospacing="1"/>
        <w:jc w:val="both"/>
        <w:rPr>
          <w:rFonts w:ascii="Times New Roman" w:hAnsi="Times New Roman"/>
          <w:bCs/>
        </w:rPr>
      </w:pPr>
      <w:r w:rsidRPr="00DD068F">
        <w:rPr>
          <w:rFonts w:ascii="Times New Roman" w:hAnsi="Times New Roman"/>
          <w:bCs/>
        </w:rPr>
        <w:tab/>
        <w:t>d) Bölüm</w:t>
      </w:r>
      <w:r w:rsidRPr="00DD068F">
        <w:rPr>
          <w:rFonts w:ascii="Times New Roman" w:hAnsi="Times New Roman"/>
          <w:bCs/>
        </w:rPr>
        <w:tab/>
      </w:r>
      <w:r w:rsidRPr="00DD068F">
        <w:rPr>
          <w:rFonts w:ascii="Times New Roman" w:hAnsi="Times New Roman"/>
          <w:bCs/>
        </w:rPr>
        <w:tab/>
        <w:t>: İlgili bölümleri,</w:t>
      </w:r>
    </w:p>
    <w:p w:rsidR="000D2C3E" w:rsidRPr="00DD068F" w:rsidRDefault="000D2C3E" w:rsidP="000D2C3E">
      <w:pPr>
        <w:spacing w:before="100" w:beforeAutospacing="1" w:after="100" w:afterAutospacing="1"/>
        <w:jc w:val="both"/>
        <w:rPr>
          <w:rFonts w:ascii="Times New Roman" w:hAnsi="Times New Roman"/>
          <w:bCs/>
        </w:rPr>
      </w:pPr>
      <w:r w:rsidRPr="00DD068F">
        <w:rPr>
          <w:rFonts w:ascii="Times New Roman" w:hAnsi="Times New Roman"/>
          <w:bCs/>
        </w:rPr>
        <w:tab/>
        <w:t>e) Staj Komisyonu</w:t>
      </w:r>
      <w:r w:rsidRPr="00DD068F">
        <w:rPr>
          <w:rFonts w:ascii="Times New Roman" w:hAnsi="Times New Roman"/>
          <w:bCs/>
        </w:rPr>
        <w:tab/>
        <w:t>: İlgili bölümlerde staj işlemlerini yürüten komisyonu,</w:t>
      </w:r>
    </w:p>
    <w:p w:rsidR="000D2C3E" w:rsidRPr="00DD068F" w:rsidRDefault="000D2C3E" w:rsidP="000D2C3E">
      <w:pPr>
        <w:spacing w:before="100" w:beforeAutospacing="1" w:after="100" w:afterAutospacing="1" w:line="360" w:lineRule="auto"/>
        <w:jc w:val="both"/>
        <w:rPr>
          <w:rFonts w:ascii="Times New Roman" w:hAnsi="Times New Roman"/>
          <w:bCs/>
        </w:rPr>
      </w:pPr>
      <w:r w:rsidRPr="00DD068F">
        <w:rPr>
          <w:rFonts w:ascii="Times New Roman" w:hAnsi="Times New Roman"/>
          <w:bCs/>
        </w:rPr>
        <w:tab/>
        <w:t>f) Staj yeri/iş yeri</w:t>
      </w:r>
      <w:r w:rsidRPr="00DD068F">
        <w:rPr>
          <w:rFonts w:ascii="Times New Roman" w:hAnsi="Times New Roman"/>
          <w:bCs/>
        </w:rPr>
        <w:tab/>
        <w:t>: Öğrencinin staj yaptığı yurt içi veya yurt dışı kurum / kuruluşu ifade eder.</w:t>
      </w:r>
    </w:p>
    <w:p w:rsidR="000D2C3E" w:rsidRDefault="000D2C3E" w:rsidP="000D2C3E">
      <w:pPr>
        <w:spacing w:after="160" w:line="259" w:lineRule="auto"/>
        <w:rPr>
          <w:rFonts w:ascii="Times New Roman" w:hAnsi="Times New Roman"/>
          <w:b/>
        </w:rPr>
      </w:pPr>
      <w:r>
        <w:rPr>
          <w:rFonts w:ascii="Times New Roman" w:hAnsi="Times New Roman"/>
          <w:b/>
        </w:rPr>
        <w:br w:type="page"/>
      </w:r>
    </w:p>
    <w:p w:rsidR="000D2C3E" w:rsidRPr="00DD068F" w:rsidRDefault="000D2C3E" w:rsidP="000D2C3E">
      <w:pPr>
        <w:pStyle w:val="Balk2"/>
      </w:pPr>
      <w:bookmarkStart w:id="8" w:name="_Toc525292002"/>
      <w:r w:rsidRPr="00DD068F">
        <w:lastRenderedPageBreak/>
        <w:t>İKİNCİ BÖLÜM</w:t>
      </w:r>
      <w:bookmarkEnd w:id="8"/>
    </w:p>
    <w:p w:rsidR="000D2C3E" w:rsidRDefault="000D2C3E" w:rsidP="000D2C3E">
      <w:pPr>
        <w:pStyle w:val="Balk2"/>
      </w:pPr>
      <w:bookmarkStart w:id="9" w:name="_Toc525292003"/>
      <w:r w:rsidRPr="00DD068F">
        <w:t>GENEL İLKELER</w:t>
      </w:r>
      <w:bookmarkEnd w:id="9"/>
    </w:p>
    <w:p w:rsidR="000D2C3E" w:rsidRPr="005454C9" w:rsidRDefault="000D2C3E" w:rsidP="000D2C3E"/>
    <w:p w:rsidR="000D2C3E" w:rsidRPr="00DD068F" w:rsidRDefault="000D2C3E" w:rsidP="000D2C3E">
      <w:pPr>
        <w:pStyle w:val="Balk3"/>
      </w:pPr>
      <w:bookmarkStart w:id="10" w:name="_Toc525292004"/>
      <w:r w:rsidRPr="00DD068F">
        <w:t>STAJ ÇALIŞMALARININ ZORUNLULUĞU:</w:t>
      </w:r>
      <w:bookmarkEnd w:id="10"/>
      <w:r w:rsidRPr="00DD068F">
        <w:t xml:space="preserve"> </w:t>
      </w:r>
    </w:p>
    <w:p w:rsidR="000D2C3E" w:rsidRPr="00DD068F" w:rsidRDefault="000D2C3E" w:rsidP="000D2C3E">
      <w:pPr>
        <w:pStyle w:val="Default"/>
        <w:spacing w:before="100" w:beforeAutospacing="1" w:after="100" w:afterAutospacing="1"/>
        <w:jc w:val="both"/>
      </w:pPr>
      <w:r w:rsidRPr="00DD068F">
        <w:rPr>
          <w:b/>
        </w:rPr>
        <w:t xml:space="preserve">Madde-1: </w:t>
      </w:r>
      <w:r w:rsidRPr="00A32007">
        <w:t>Her</w:t>
      </w:r>
      <w:r w:rsidRPr="00DD068F">
        <w:t xml:space="preserve"> öğrenci, pratik çalışma deneyimi kazanmak ve uygulama yeteneklerini geliştirmek amacıyla </w:t>
      </w:r>
      <w:r w:rsidRPr="00A32007">
        <w:t xml:space="preserve">Sakarya Uygulamalı Bilimler Üniversitesi </w:t>
      </w:r>
      <w:r w:rsidRPr="00DD068F">
        <w:t xml:space="preserve">Lisans ve </w:t>
      </w:r>
      <w:proofErr w:type="spellStart"/>
      <w:r w:rsidRPr="00DD068F">
        <w:t>Önlisans</w:t>
      </w:r>
      <w:proofErr w:type="spellEnd"/>
      <w:r w:rsidRPr="00DD068F">
        <w:t xml:space="preserve"> Eğitim-Öğretim ve Sınav Yönetmeliği’ne göre mezun olabilmek için bu yönerge ile bölüm staj uygulama esasları hükümleri uyarınca yapılması gereken staj</w:t>
      </w:r>
      <w:r>
        <w:t>ı</w:t>
      </w:r>
      <w:r w:rsidRPr="00DD068F">
        <w:t xml:space="preserve"> başarı ile tamamlamak zorundadır.</w:t>
      </w:r>
    </w:p>
    <w:p w:rsidR="000D2C3E" w:rsidRPr="00DD068F" w:rsidRDefault="000D2C3E" w:rsidP="000D2C3E">
      <w:pPr>
        <w:pStyle w:val="Balk3"/>
      </w:pPr>
      <w:bookmarkStart w:id="11" w:name="_Toc525292005"/>
      <w:r w:rsidRPr="00DD068F">
        <w:t>FAKÜLTE STAJ KOMİSYONUNUN OLUŞTURULMASI VE GÖREVLERİ</w:t>
      </w:r>
      <w:bookmarkEnd w:id="11"/>
      <w:r w:rsidRPr="00DD068F">
        <w:t xml:space="preserve"> </w:t>
      </w:r>
    </w:p>
    <w:p w:rsidR="000D2C3E" w:rsidRPr="00DD068F" w:rsidRDefault="000D2C3E" w:rsidP="000D2C3E">
      <w:pPr>
        <w:pStyle w:val="Default"/>
        <w:spacing w:before="100" w:beforeAutospacing="1" w:after="100" w:afterAutospacing="1"/>
        <w:jc w:val="both"/>
      </w:pPr>
      <w:r w:rsidRPr="00DD068F">
        <w:rPr>
          <w:b/>
          <w:bCs/>
        </w:rPr>
        <w:t xml:space="preserve">Madde-2: </w:t>
      </w:r>
      <w:r w:rsidRPr="00DD068F">
        <w:t>Staj işlemleri Fakülte düzeyinde Fakülte</w:t>
      </w:r>
      <w:r>
        <w:t>, Antrenörlük Eğitimi</w:t>
      </w:r>
      <w:r w:rsidRPr="00DD068F">
        <w:t xml:space="preserve"> Staj Komisyonu’nca düzenlenir. Fakülte Staj Komisyonu, Fakülte Yönetim Kurulu’nca görevlendirilen 1 öğretim üyesi başkanlığında, Bölüm Staj Komisyonu Başkanlarından oluşur. Görevlerinde Fakülte </w:t>
      </w:r>
      <w:proofErr w:type="spellStart"/>
      <w:r w:rsidRPr="00DD068F">
        <w:t>Dekanı’na</w:t>
      </w:r>
      <w:proofErr w:type="spellEnd"/>
      <w:r w:rsidRPr="00DD068F">
        <w:t xml:space="preserve"> karşı sorumludur. </w:t>
      </w:r>
      <w:r>
        <w:t xml:space="preserve">Bölüm </w:t>
      </w:r>
      <w:r w:rsidRPr="00DD068F">
        <w:t>Staj Komisyonu’nun görev süresi 3 yıldır.</w:t>
      </w:r>
    </w:p>
    <w:p w:rsidR="000D2C3E" w:rsidRPr="00DD068F" w:rsidRDefault="000D2C3E" w:rsidP="000D2C3E">
      <w:pPr>
        <w:pStyle w:val="Default"/>
        <w:spacing w:before="100" w:beforeAutospacing="1" w:after="100" w:afterAutospacing="1"/>
        <w:jc w:val="both"/>
        <w:rPr>
          <w:b/>
          <w:bCs/>
        </w:rPr>
      </w:pPr>
      <w:r w:rsidRPr="00DD068F">
        <w:rPr>
          <w:b/>
          <w:bCs/>
        </w:rPr>
        <w:t>Komisyonun Görevleri</w:t>
      </w:r>
    </w:p>
    <w:p w:rsidR="000D2C3E" w:rsidRPr="00DD068F" w:rsidRDefault="000D2C3E" w:rsidP="000D2C3E">
      <w:pPr>
        <w:pStyle w:val="Default"/>
        <w:spacing w:before="100" w:beforeAutospacing="1" w:after="100" w:afterAutospacing="1"/>
        <w:jc w:val="both"/>
      </w:pPr>
      <w:r w:rsidRPr="00DD068F">
        <w:t xml:space="preserve">a) Fakülte Staj </w:t>
      </w:r>
      <w:proofErr w:type="spellStart"/>
      <w:r w:rsidRPr="00DD068F">
        <w:t>Esasları’nın</w:t>
      </w:r>
      <w:proofErr w:type="spellEnd"/>
      <w:r w:rsidRPr="00DD068F">
        <w:t xml:space="preserve"> bölümlerce uyum içinde yürütülmesini sağlamak</w:t>
      </w:r>
    </w:p>
    <w:p w:rsidR="000D2C3E" w:rsidRPr="00DD068F" w:rsidRDefault="000D2C3E" w:rsidP="000D2C3E">
      <w:pPr>
        <w:pStyle w:val="Default"/>
        <w:spacing w:before="100" w:beforeAutospacing="1" w:after="100" w:afterAutospacing="1"/>
        <w:jc w:val="both"/>
      </w:pPr>
      <w:r w:rsidRPr="00DD068F">
        <w:t xml:space="preserve">b) Fakülte öğrencilerine çeşitli kurum ve kuruluşlarca tahsis edilen staj yerlerini ilan etmek, yapılan başvuruları değerlendirmek ve bu yerlere öğrencilerin dağıtımını yapmak, </w:t>
      </w:r>
    </w:p>
    <w:p w:rsidR="000D2C3E" w:rsidRPr="00DD068F" w:rsidRDefault="000D2C3E" w:rsidP="000D2C3E">
      <w:pPr>
        <w:pStyle w:val="Default"/>
        <w:spacing w:before="100" w:beforeAutospacing="1" w:after="100" w:afterAutospacing="1"/>
        <w:jc w:val="both"/>
      </w:pPr>
      <w:r w:rsidRPr="00DD068F">
        <w:t xml:space="preserve">c) Bölüm Staj Komisyonlarının yaptıkları staj değerlendirmelerine yapılacak itirazları inceleyerek Fakülte Yönetim Kurulu’na sunulmak üzere karara bağlamak, </w:t>
      </w:r>
    </w:p>
    <w:p w:rsidR="000D2C3E" w:rsidRPr="00DD068F" w:rsidRDefault="000D2C3E" w:rsidP="000D2C3E">
      <w:pPr>
        <w:pStyle w:val="Default"/>
        <w:spacing w:before="100" w:beforeAutospacing="1" w:after="100" w:afterAutospacing="1"/>
        <w:jc w:val="both"/>
      </w:pPr>
      <w:r w:rsidRPr="00DD068F">
        <w:t xml:space="preserve">d) Fakülte genelinde stajlarla ilgili yönergede belirtilmeyen diğer problemlere çözüm bulmak. </w:t>
      </w:r>
    </w:p>
    <w:p w:rsidR="000D2C3E" w:rsidRDefault="000D2C3E" w:rsidP="000D2C3E">
      <w:pPr>
        <w:pStyle w:val="Default"/>
        <w:spacing w:before="100" w:beforeAutospacing="1" w:after="100" w:afterAutospacing="1"/>
        <w:jc w:val="both"/>
        <w:rPr>
          <w:b/>
          <w:bCs/>
        </w:rPr>
      </w:pPr>
    </w:p>
    <w:p w:rsidR="000D2C3E" w:rsidRPr="00DD068F" w:rsidRDefault="000D2C3E" w:rsidP="000D2C3E">
      <w:pPr>
        <w:pStyle w:val="Balk3"/>
      </w:pPr>
      <w:bookmarkStart w:id="12" w:name="_Toc525292006"/>
      <w:r w:rsidRPr="00DD068F">
        <w:t>BÖLÜM STAJ KOMİSYONUNUN OLUŞTURULMASI VE GÖREVLERİ</w:t>
      </w:r>
      <w:bookmarkEnd w:id="12"/>
      <w:r w:rsidRPr="00DD068F">
        <w:t xml:space="preserve"> </w:t>
      </w:r>
    </w:p>
    <w:p w:rsidR="000D2C3E" w:rsidRPr="00DD068F" w:rsidRDefault="000D2C3E" w:rsidP="000D2C3E">
      <w:pPr>
        <w:pStyle w:val="Default"/>
        <w:spacing w:before="100" w:beforeAutospacing="1" w:after="100" w:afterAutospacing="1"/>
        <w:jc w:val="both"/>
      </w:pPr>
      <w:r w:rsidRPr="00DD068F">
        <w:rPr>
          <w:b/>
          <w:bCs/>
        </w:rPr>
        <w:t xml:space="preserve">Madde-3: </w:t>
      </w:r>
      <w:r w:rsidRPr="005454C9">
        <w:rPr>
          <w:bCs/>
        </w:rPr>
        <w:t>Bölüm</w:t>
      </w:r>
      <w:r w:rsidRPr="005454C9">
        <w:t xml:space="preserve"> </w:t>
      </w:r>
      <w:r w:rsidRPr="00DD068F">
        <w:t xml:space="preserve">Staj Komisyonu, Bölüm Başkanının önerisi üzerine Fakülte Yönetim Kurulu’nca </w:t>
      </w:r>
      <w:r w:rsidRPr="00DD068F">
        <w:rPr>
          <w:b/>
          <w:u w:val="single"/>
        </w:rPr>
        <w:t>3</w:t>
      </w:r>
      <w:r w:rsidRPr="00DD068F">
        <w:t xml:space="preserve"> yıl için görevlendirilen 1 başkan ve en az 2 üyeden oluşur. Üyeler tekrar seçilebilirler. </w:t>
      </w:r>
    </w:p>
    <w:p w:rsidR="000D2C3E" w:rsidRPr="00DD068F" w:rsidRDefault="000D2C3E" w:rsidP="000D2C3E">
      <w:pPr>
        <w:pStyle w:val="Balk3"/>
      </w:pPr>
      <w:bookmarkStart w:id="13" w:name="_Toc525292007"/>
      <w:proofErr w:type="spellStart"/>
      <w:r w:rsidRPr="00DD068F">
        <w:t>Komisyonun</w:t>
      </w:r>
      <w:proofErr w:type="spellEnd"/>
      <w:r w:rsidRPr="00DD068F">
        <w:t xml:space="preserve"> </w:t>
      </w:r>
      <w:proofErr w:type="spellStart"/>
      <w:r w:rsidRPr="00DD068F">
        <w:t>Görevleri</w:t>
      </w:r>
      <w:bookmarkEnd w:id="13"/>
      <w:proofErr w:type="spellEnd"/>
    </w:p>
    <w:p w:rsidR="000D2C3E" w:rsidRPr="00DD068F" w:rsidRDefault="000D2C3E" w:rsidP="000D2C3E">
      <w:pPr>
        <w:pStyle w:val="Default"/>
        <w:spacing w:before="100" w:beforeAutospacing="1" w:after="100" w:afterAutospacing="1"/>
        <w:jc w:val="both"/>
      </w:pPr>
      <w:r w:rsidRPr="00DD068F">
        <w:rPr>
          <w:b/>
          <w:bCs/>
        </w:rPr>
        <w:t xml:space="preserve">a) </w:t>
      </w:r>
      <w:r w:rsidRPr="00DD068F">
        <w:t>Bölüm öğrencilerinin yapacağı tüm staj çalış</w:t>
      </w:r>
      <w:r>
        <w:t>mas</w:t>
      </w:r>
      <w:r w:rsidRPr="00DD068F">
        <w:t>ı, bu Yönerge ve Bölüm Staj Uygulama Esasları çerçevesi içinde Bölüm Staj Komisyonu’nca planlanır, uygulamaya konulur ve denetlenir. Bölüm Staj Komisyonları her öğrencinin staj defterini incele</w:t>
      </w:r>
      <w:r>
        <w:t>r</w:t>
      </w:r>
      <w:r w:rsidRPr="00DD068F">
        <w:t xml:space="preserve"> ve sözlü sınav sonucunda yapılan stajın kabul ya da reddi konusunda karar verir.</w:t>
      </w:r>
    </w:p>
    <w:p w:rsidR="000D2C3E" w:rsidRPr="00DD068F" w:rsidRDefault="000D2C3E" w:rsidP="000D2C3E">
      <w:pPr>
        <w:pStyle w:val="Default"/>
        <w:spacing w:before="100" w:beforeAutospacing="1" w:after="100" w:afterAutospacing="1"/>
        <w:jc w:val="both"/>
        <w:rPr>
          <w:bCs/>
        </w:rPr>
      </w:pPr>
      <w:r w:rsidRPr="00DD068F">
        <w:rPr>
          <w:b/>
          <w:bCs/>
        </w:rPr>
        <w:t xml:space="preserve">b) </w:t>
      </w:r>
      <w:r w:rsidRPr="00DD068F">
        <w:rPr>
          <w:bCs/>
        </w:rPr>
        <w:t>Bölüm Staj Komisyonu, öğrencilerinin istenilen nitelikte staj yeri bulabilmelerini kolaylaştırmak için iş yerleri nezdinde gerekli her türlü temas ve girişimde bulunur. Ancak uygun staj yerlerinin bulunma yükümlülük ve sorumluluğu tümüyle öğrenciye aittir. Bulunan yerin uygunluğu staj komisyonun onayı ile kesinlik kazanır.</w:t>
      </w:r>
    </w:p>
    <w:p w:rsidR="000D2C3E" w:rsidRPr="00DD068F" w:rsidRDefault="000D2C3E" w:rsidP="000D2C3E">
      <w:pPr>
        <w:pStyle w:val="Default"/>
        <w:spacing w:before="100" w:beforeAutospacing="1" w:after="100" w:afterAutospacing="1"/>
        <w:jc w:val="both"/>
      </w:pPr>
      <w:r w:rsidRPr="00DD068F">
        <w:lastRenderedPageBreak/>
        <w:t>c) Her bölüm kendi gereksinimlerine uygun bir staj kılavuzu hazırlar ve bölüm web sayfasından ilan eder. Bu Kılavuzda;</w:t>
      </w:r>
    </w:p>
    <w:p w:rsidR="000D2C3E" w:rsidRPr="00DD068F" w:rsidRDefault="000D2C3E" w:rsidP="000D2C3E">
      <w:pPr>
        <w:pStyle w:val="Default"/>
        <w:spacing w:before="100" w:beforeAutospacing="1" w:after="100" w:afterAutospacing="1"/>
        <w:jc w:val="both"/>
      </w:pPr>
      <w:r w:rsidRPr="00DD068F">
        <w:tab/>
        <w:t>- Stajların tanımı</w:t>
      </w:r>
    </w:p>
    <w:p w:rsidR="000D2C3E" w:rsidRPr="00DD068F" w:rsidRDefault="000D2C3E" w:rsidP="000D2C3E">
      <w:pPr>
        <w:pStyle w:val="Default"/>
        <w:spacing w:before="100" w:beforeAutospacing="1" w:after="100" w:afterAutospacing="1"/>
        <w:jc w:val="both"/>
      </w:pPr>
      <w:r w:rsidRPr="00DD068F">
        <w:tab/>
        <w:t>- Stajların amacı ve beklentileri</w:t>
      </w:r>
    </w:p>
    <w:p w:rsidR="000D2C3E" w:rsidRPr="00DD068F" w:rsidRDefault="000D2C3E" w:rsidP="000D2C3E">
      <w:pPr>
        <w:pStyle w:val="Default"/>
        <w:spacing w:before="100" w:beforeAutospacing="1" w:after="100" w:afterAutospacing="1"/>
        <w:jc w:val="both"/>
      </w:pPr>
      <w:r w:rsidRPr="00DD068F">
        <w:tab/>
        <w:t xml:space="preserve">- Her staj aşamasında uygun staj yerleri için öngörülen </w:t>
      </w:r>
      <w:proofErr w:type="gramStart"/>
      <w:r w:rsidRPr="00DD068F">
        <w:t>kriterler</w:t>
      </w:r>
      <w:proofErr w:type="gramEnd"/>
    </w:p>
    <w:p w:rsidR="000D2C3E" w:rsidRPr="00DD068F" w:rsidRDefault="000D2C3E" w:rsidP="000D2C3E">
      <w:pPr>
        <w:pStyle w:val="Default"/>
        <w:spacing w:before="100" w:beforeAutospacing="1" w:after="100" w:afterAutospacing="1"/>
        <w:jc w:val="both"/>
      </w:pPr>
      <w:r w:rsidRPr="00DD068F">
        <w:tab/>
        <w:t>- Staj yeri seçimi staj için başvuru ve bölüm onayı</w:t>
      </w:r>
    </w:p>
    <w:p w:rsidR="000D2C3E" w:rsidRPr="00DD068F" w:rsidRDefault="000D2C3E" w:rsidP="000D2C3E">
      <w:pPr>
        <w:pStyle w:val="Default"/>
        <w:spacing w:before="100" w:beforeAutospacing="1" w:after="100" w:afterAutospacing="1"/>
        <w:jc w:val="both"/>
      </w:pPr>
      <w:r w:rsidRPr="00DD068F">
        <w:tab/>
        <w:t>- Staj defterinin biçimi yazım kuralları, içeriği onaylanması ve teslim süresi</w:t>
      </w:r>
    </w:p>
    <w:p w:rsidR="000D2C3E" w:rsidRDefault="000D2C3E" w:rsidP="000D2C3E">
      <w:pPr>
        <w:pStyle w:val="Default"/>
        <w:spacing w:before="100" w:beforeAutospacing="1" w:after="100" w:afterAutospacing="1"/>
        <w:jc w:val="both"/>
      </w:pPr>
      <w:r w:rsidRPr="00DD068F">
        <w:tab/>
        <w:t>- Staj çalışmasının işyerince değerlendirilmesi ve değerlendirme sonuçlarının bölüme iletilmesi</w:t>
      </w:r>
    </w:p>
    <w:p w:rsidR="000D2C3E" w:rsidRPr="00DD068F" w:rsidRDefault="000D2C3E" w:rsidP="000D2C3E">
      <w:pPr>
        <w:pStyle w:val="Default"/>
        <w:spacing w:before="100" w:beforeAutospacing="1" w:after="100" w:afterAutospacing="1"/>
        <w:jc w:val="both"/>
      </w:pPr>
      <w:r w:rsidRPr="00DD068F">
        <w:tab/>
        <w:t>- Yapılan stajın bölümce değerlendirilip not durum belgesine işlenmesi</w:t>
      </w:r>
    </w:p>
    <w:p w:rsidR="000D2C3E" w:rsidRPr="00DD068F" w:rsidRDefault="000D2C3E" w:rsidP="000D2C3E">
      <w:pPr>
        <w:pStyle w:val="Default"/>
        <w:spacing w:before="100" w:beforeAutospacing="1" w:after="100" w:afterAutospacing="1"/>
        <w:jc w:val="both"/>
      </w:pPr>
      <w:r w:rsidRPr="00DD068F">
        <w:t>Konuları tüm koşul ve kuralları ile açıklanır. Kılavuz ekinde Staj Kabul Formu Staj defteri ve staj değerlendirme formu örnekleri yer alır.</w:t>
      </w:r>
    </w:p>
    <w:p w:rsidR="000D2C3E" w:rsidRDefault="000D2C3E" w:rsidP="000D2C3E">
      <w:pPr>
        <w:pStyle w:val="Balk3"/>
      </w:pPr>
      <w:bookmarkStart w:id="14" w:name="_Toc525292008"/>
    </w:p>
    <w:p w:rsidR="000D2C3E" w:rsidRPr="00DD068F" w:rsidRDefault="000D2C3E" w:rsidP="000D2C3E">
      <w:pPr>
        <w:pStyle w:val="Balk3"/>
      </w:pPr>
      <w:r w:rsidRPr="00DD068F">
        <w:t>STAJ SÜRESİ</w:t>
      </w:r>
      <w:bookmarkEnd w:id="14"/>
    </w:p>
    <w:p w:rsidR="000D2C3E" w:rsidRPr="00DD068F" w:rsidRDefault="000D2C3E" w:rsidP="000D2C3E">
      <w:pPr>
        <w:pStyle w:val="Default"/>
        <w:spacing w:before="100" w:beforeAutospacing="1" w:after="100" w:afterAutospacing="1"/>
        <w:jc w:val="both"/>
      </w:pPr>
      <w:r w:rsidRPr="00DD068F">
        <w:rPr>
          <w:b/>
        </w:rPr>
        <w:t>Madde-</w:t>
      </w:r>
      <w:proofErr w:type="gramStart"/>
      <w:r w:rsidRPr="00DD068F">
        <w:rPr>
          <w:b/>
        </w:rPr>
        <w:t>4 :</w:t>
      </w:r>
      <w:r>
        <w:rPr>
          <w:b/>
        </w:rPr>
        <w:t xml:space="preserve"> </w:t>
      </w:r>
      <w:r>
        <w:t>Spor</w:t>
      </w:r>
      <w:proofErr w:type="gramEnd"/>
      <w:r>
        <w:t xml:space="preserve"> </w:t>
      </w:r>
      <w:r w:rsidRPr="00DD068F">
        <w:t xml:space="preserve"> Bilimleri Fakültesi </w:t>
      </w:r>
      <w:r>
        <w:t xml:space="preserve">Antrenörlük Eğitimi </w:t>
      </w:r>
      <w:r w:rsidRPr="00DD068F">
        <w:t>öğrencileri öğrenim süresi boyunca her bölümün özelliklerine göre düzenlenen staj programlarına uygun olarak, kesintisiz olarak 2</w:t>
      </w:r>
      <w:r>
        <w:t xml:space="preserve">2 </w:t>
      </w:r>
      <w:r w:rsidRPr="00DD068F">
        <w:t xml:space="preserve">günlük (iş günü) </w:t>
      </w:r>
      <w:r>
        <w:t>bir</w:t>
      </w:r>
      <w:r w:rsidRPr="00DD068F">
        <w:t xml:space="preserve"> kısımdan oluşmak üzere, </w:t>
      </w:r>
      <w:r w:rsidRPr="001A728D">
        <w:rPr>
          <w:b/>
        </w:rPr>
        <w:t>22</w:t>
      </w:r>
      <w:r>
        <w:rPr>
          <w:b/>
          <w:bCs/>
        </w:rPr>
        <w:t xml:space="preserve"> iş günü (4</w:t>
      </w:r>
      <w:r w:rsidRPr="00DD068F">
        <w:rPr>
          <w:b/>
          <w:bCs/>
        </w:rPr>
        <w:t xml:space="preserve"> hafta) </w:t>
      </w:r>
      <w:r w:rsidRPr="00DD068F">
        <w:t xml:space="preserve">staj yapmak zorundadırlar. </w:t>
      </w:r>
      <w:r>
        <w:t>S</w:t>
      </w:r>
      <w:r w:rsidRPr="00DD068F">
        <w:t>tajın yapılabilmesi için öğrencinin kendi bölüm programı çerçevesinde, en az ilk dört yarıyılın tüm derslerini almış olması gerekir.</w:t>
      </w:r>
    </w:p>
    <w:p w:rsidR="000D2C3E" w:rsidRPr="00DD068F" w:rsidRDefault="000D2C3E" w:rsidP="000D2C3E">
      <w:pPr>
        <w:autoSpaceDE w:val="0"/>
        <w:autoSpaceDN w:val="0"/>
        <w:adjustRightInd w:val="0"/>
        <w:spacing w:before="100" w:beforeAutospacing="1" w:after="100" w:afterAutospacing="1"/>
        <w:jc w:val="both"/>
        <w:rPr>
          <w:rFonts w:ascii="Times New Roman" w:eastAsia="Calibri" w:hAnsi="Times New Roman"/>
          <w:color w:val="000000"/>
        </w:rPr>
      </w:pPr>
      <w:r w:rsidRPr="00DD068F">
        <w:rPr>
          <w:rFonts w:ascii="Times New Roman" w:eastAsia="Calibri" w:hAnsi="Times New Roman"/>
          <w:b/>
          <w:bCs/>
          <w:color w:val="000000"/>
        </w:rPr>
        <w:t>Madde-</w:t>
      </w:r>
      <w:proofErr w:type="gramStart"/>
      <w:r w:rsidRPr="00DD068F">
        <w:rPr>
          <w:rFonts w:ascii="Times New Roman" w:eastAsia="Calibri" w:hAnsi="Times New Roman"/>
          <w:b/>
          <w:bCs/>
          <w:color w:val="000000"/>
        </w:rPr>
        <w:t xml:space="preserve">5 : </w:t>
      </w:r>
      <w:r w:rsidRPr="00DD068F">
        <w:rPr>
          <w:rFonts w:ascii="Times New Roman" w:eastAsia="Calibri" w:hAnsi="Times New Roman"/>
          <w:color w:val="000000"/>
        </w:rPr>
        <w:t>Staj</w:t>
      </w:r>
      <w:proofErr w:type="gramEnd"/>
      <w:r w:rsidRPr="00DD068F">
        <w:rPr>
          <w:rFonts w:ascii="Times New Roman" w:eastAsia="Calibri" w:hAnsi="Times New Roman"/>
          <w:color w:val="000000"/>
        </w:rPr>
        <w:t xml:space="preserve"> öğretim ve sınav dönemlerini kapsayan süreler dışında ve Fakülte Staj Komisyonu tarafından belirlenen tarihler arasında yapılır. Özel durumlarda öğrenim yılı içinde staj yapılabilmesi için öğrencinin </w:t>
      </w:r>
      <w:r w:rsidRPr="00DD068F">
        <w:rPr>
          <w:rFonts w:ascii="Times New Roman" w:eastAsia="Calibri" w:hAnsi="Times New Roman"/>
          <w:b/>
          <w:bCs/>
          <w:color w:val="000000"/>
        </w:rPr>
        <w:t xml:space="preserve">8 yarıyıllık </w:t>
      </w:r>
      <w:r w:rsidRPr="00DD068F">
        <w:rPr>
          <w:rFonts w:ascii="Times New Roman" w:eastAsia="Calibri" w:hAnsi="Times New Roman"/>
          <w:color w:val="000000"/>
        </w:rPr>
        <w:t xml:space="preserve">öğrenimini tamamlaması gereklidir. </w:t>
      </w:r>
    </w:p>
    <w:p w:rsidR="000D2C3E" w:rsidRPr="00DD068F" w:rsidRDefault="000D2C3E" w:rsidP="000D2C3E">
      <w:pPr>
        <w:autoSpaceDE w:val="0"/>
        <w:autoSpaceDN w:val="0"/>
        <w:adjustRightInd w:val="0"/>
        <w:spacing w:before="100" w:beforeAutospacing="1" w:after="100" w:afterAutospacing="1"/>
        <w:jc w:val="both"/>
        <w:rPr>
          <w:rFonts w:ascii="Times New Roman" w:eastAsia="Calibri" w:hAnsi="Times New Roman"/>
          <w:color w:val="000000"/>
        </w:rPr>
      </w:pPr>
      <w:r w:rsidRPr="00DD068F">
        <w:rPr>
          <w:rFonts w:ascii="Times New Roman" w:hAnsi="Times New Roman"/>
          <w:b/>
        </w:rPr>
        <w:t xml:space="preserve">Madde-6 </w:t>
      </w:r>
      <w:r w:rsidRPr="00DD068F">
        <w:rPr>
          <w:rFonts w:ascii="Times New Roman" w:hAnsi="Times New Roman"/>
          <w:bCs/>
        </w:rPr>
        <w:t>Olağanüstü hallerde toplam staj süre</w:t>
      </w:r>
      <w:r>
        <w:rPr>
          <w:rFonts w:ascii="Times New Roman" w:hAnsi="Times New Roman"/>
          <w:bCs/>
        </w:rPr>
        <w:t>si</w:t>
      </w:r>
      <w:r w:rsidRPr="00DD068F">
        <w:rPr>
          <w:rFonts w:ascii="Times New Roman" w:hAnsi="Times New Roman"/>
          <w:bCs/>
        </w:rPr>
        <w:t xml:space="preserve"> ve stajın yapılma şartları Fakülte Staj Komisyonun gerekçeli önerileri üzerine Fakülte Yönetim Kurulu tarafından belirlenir.</w:t>
      </w:r>
    </w:p>
    <w:p w:rsidR="000D2C3E" w:rsidRDefault="000D2C3E" w:rsidP="000D2C3E">
      <w:pPr>
        <w:pStyle w:val="Default"/>
        <w:spacing w:before="100" w:beforeAutospacing="1" w:after="100" w:afterAutospacing="1"/>
        <w:jc w:val="both"/>
        <w:rPr>
          <w:b/>
          <w:bCs/>
        </w:rPr>
      </w:pPr>
    </w:p>
    <w:p w:rsidR="000D2C3E" w:rsidRPr="00DD068F" w:rsidRDefault="000D2C3E" w:rsidP="000D2C3E">
      <w:pPr>
        <w:pStyle w:val="Balk3"/>
      </w:pPr>
      <w:bookmarkStart w:id="15" w:name="_Toc525292009"/>
      <w:r w:rsidRPr="00DD068F">
        <w:t>STAJ YAPILACAK İŞ YER</w:t>
      </w:r>
      <w:r>
        <w:t>İ</w:t>
      </w:r>
      <w:r w:rsidRPr="00DD068F">
        <w:t>NİN BELİRLENMESİ</w:t>
      </w:r>
      <w:bookmarkEnd w:id="15"/>
    </w:p>
    <w:p w:rsidR="000D2C3E" w:rsidRPr="00DD068F" w:rsidRDefault="000D2C3E" w:rsidP="000D2C3E">
      <w:pPr>
        <w:pStyle w:val="Default"/>
        <w:spacing w:before="100" w:beforeAutospacing="1" w:after="100" w:afterAutospacing="1"/>
        <w:jc w:val="both"/>
      </w:pPr>
      <w:r w:rsidRPr="00DD068F">
        <w:rPr>
          <w:b/>
          <w:bCs/>
        </w:rPr>
        <w:t>Madde-</w:t>
      </w:r>
      <w:proofErr w:type="gramStart"/>
      <w:r w:rsidRPr="00DD068F">
        <w:rPr>
          <w:b/>
          <w:bCs/>
        </w:rPr>
        <w:t xml:space="preserve">7 : </w:t>
      </w:r>
      <w:r w:rsidRPr="00DD068F">
        <w:t>Staj</w:t>
      </w:r>
      <w:proofErr w:type="gramEnd"/>
      <w:r>
        <w:t>,</w:t>
      </w:r>
      <w:r w:rsidRPr="00DD068F">
        <w:t xml:space="preserve"> bölüm</w:t>
      </w:r>
      <w:r>
        <w:t>ün</w:t>
      </w:r>
      <w:r w:rsidRPr="00DD068F">
        <w:t xml:space="preserve"> öngördüğü konularda ve belirlenen şartlarda resmi veya özel kurumlarda yapılır. Ancak, herhangi bir kurumda staj yapabilmek içi</w:t>
      </w:r>
      <w:r>
        <w:t>n stajın yapıldığı yerde</w:t>
      </w:r>
      <w:r w:rsidRPr="00DD068F">
        <w:t xml:space="preserve"> </w:t>
      </w:r>
      <w:r>
        <w:t xml:space="preserve">staj yapılacak branşta </w:t>
      </w:r>
      <w:r w:rsidRPr="00DD068F">
        <w:t xml:space="preserve">en az bir </w:t>
      </w:r>
      <w:r>
        <w:t xml:space="preserve">üçüncü kademe </w:t>
      </w:r>
      <w:proofErr w:type="gramStart"/>
      <w:r>
        <w:t>antrenör</w:t>
      </w:r>
      <w:proofErr w:type="gramEnd"/>
      <w:r>
        <w:t xml:space="preserve"> veya uzmanlık hocasının bulunması zorunludur.</w:t>
      </w:r>
    </w:p>
    <w:p w:rsidR="000D2C3E" w:rsidRPr="00DD068F" w:rsidRDefault="000D2C3E" w:rsidP="000D2C3E">
      <w:pPr>
        <w:pStyle w:val="Default"/>
        <w:spacing w:before="100" w:beforeAutospacing="1" w:after="100" w:afterAutospacing="1"/>
        <w:jc w:val="both"/>
      </w:pPr>
      <w:r w:rsidRPr="00DD068F">
        <w:rPr>
          <w:b/>
          <w:bCs/>
        </w:rPr>
        <w:t>Madde-</w:t>
      </w:r>
      <w:proofErr w:type="gramStart"/>
      <w:r w:rsidRPr="00DD068F">
        <w:rPr>
          <w:b/>
          <w:bCs/>
        </w:rPr>
        <w:t xml:space="preserve">8 : </w:t>
      </w:r>
      <w:r w:rsidRPr="005F5987">
        <w:rPr>
          <w:bCs/>
        </w:rPr>
        <w:t>Stajın</w:t>
      </w:r>
      <w:proofErr w:type="gramEnd"/>
      <w:r w:rsidRPr="005F5987">
        <w:rPr>
          <w:bCs/>
        </w:rPr>
        <w:t xml:space="preserve"> yapılacağı kurum ya da kuruluş</w:t>
      </w:r>
      <w:r>
        <w:rPr>
          <w:bCs/>
        </w:rPr>
        <w:t>un</w:t>
      </w:r>
      <w:r>
        <w:rPr>
          <w:b/>
          <w:bCs/>
        </w:rPr>
        <w:t xml:space="preserve"> </w:t>
      </w:r>
      <w:r w:rsidRPr="00DD068F">
        <w:t>onaylayacağı ve staj tarihleri</w:t>
      </w:r>
      <w:r>
        <w:t>nin</w:t>
      </w:r>
      <w:r w:rsidRPr="00DD068F">
        <w:t xml:space="preserve"> belirtil</w:t>
      </w:r>
      <w:r>
        <w:t>diği</w:t>
      </w:r>
      <w:r w:rsidRPr="00DD068F">
        <w:t xml:space="preserve"> Staj Kabul Formlar Dekanlık Staj Birimine teslim etmeden staja başla</w:t>
      </w:r>
      <w:r>
        <w:t>nılamaz</w:t>
      </w:r>
      <w:r w:rsidRPr="00DD068F">
        <w:t xml:space="preserve">. Aksi durumda öğrencilerin sigorta işlemleri yapılamaz ve stajları kabul edilmez. Fakülte tarafından her </w:t>
      </w:r>
      <w:proofErr w:type="spellStart"/>
      <w:r w:rsidRPr="00DD068F">
        <w:t>stajer</w:t>
      </w:r>
      <w:proofErr w:type="spellEnd"/>
      <w:r w:rsidRPr="00DD068F">
        <w:t xml:space="preserve"> </w:t>
      </w:r>
      <w:r w:rsidRPr="00DD068F">
        <w:lastRenderedPageBreak/>
        <w:t xml:space="preserve">öğrenci için 5510 Sayılı Sosyal Sigortalar ve Genel Sağlık Sigortası Kanunu kapsamında </w:t>
      </w:r>
      <w:r w:rsidRPr="00DD068F">
        <w:rPr>
          <w:b/>
          <w:bCs/>
        </w:rPr>
        <w:t>“İş Kazası ve Meslek Hastalığı sigortası yaptırılır.</w:t>
      </w:r>
    </w:p>
    <w:p w:rsidR="000D2C3E" w:rsidRDefault="000D2C3E" w:rsidP="000D2C3E">
      <w:pPr>
        <w:pStyle w:val="Default"/>
        <w:spacing w:before="100" w:beforeAutospacing="1" w:after="100" w:afterAutospacing="1"/>
        <w:jc w:val="both"/>
        <w:rPr>
          <w:b/>
          <w:bCs/>
        </w:rPr>
      </w:pPr>
    </w:p>
    <w:p w:rsidR="000D2C3E" w:rsidRPr="00DD068F" w:rsidRDefault="000D2C3E" w:rsidP="000D2C3E">
      <w:pPr>
        <w:pStyle w:val="Balk3"/>
      </w:pPr>
      <w:bookmarkStart w:id="16" w:name="_Toc525292010"/>
      <w:r w:rsidRPr="00DD068F">
        <w:t>İŞ YERLERİNİN SORUMLULUĞU</w:t>
      </w:r>
      <w:bookmarkEnd w:id="16"/>
    </w:p>
    <w:p w:rsidR="000D2C3E" w:rsidRPr="00DD068F" w:rsidRDefault="000D2C3E" w:rsidP="000D2C3E">
      <w:pPr>
        <w:pStyle w:val="Default"/>
        <w:spacing w:before="100" w:beforeAutospacing="1" w:after="100" w:afterAutospacing="1"/>
        <w:jc w:val="both"/>
      </w:pPr>
      <w:r w:rsidRPr="00DD068F">
        <w:rPr>
          <w:b/>
          <w:bCs/>
        </w:rPr>
        <w:t>Madde-</w:t>
      </w:r>
      <w:proofErr w:type="gramStart"/>
      <w:r w:rsidRPr="00DD068F">
        <w:rPr>
          <w:b/>
          <w:bCs/>
        </w:rPr>
        <w:t xml:space="preserve">9 : </w:t>
      </w:r>
      <w:r w:rsidRPr="00DD068F">
        <w:t>İş</w:t>
      </w:r>
      <w:proofErr w:type="gramEnd"/>
      <w:r w:rsidRPr="00DD068F">
        <w:t xml:space="preserve"> yeri yetkililerinin staj çalışmasına katılan </w:t>
      </w:r>
      <w:proofErr w:type="spellStart"/>
      <w:r w:rsidRPr="00DD068F">
        <w:t>stajer</w:t>
      </w:r>
      <w:proofErr w:type="spellEnd"/>
      <w:r w:rsidRPr="00DD068F">
        <w:t xml:space="preserve"> öğrencileri mesleki pratiklerini geliştirecek biçimde yönlendirmeleri beklenir. İş yerleri staj çalışmalarında İş Güvenliği kurallarını uygulamak ve sağlamak ile sorumludur.</w:t>
      </w:r>
    </w:p>
    <w:p w:rsidR="000D2C3E" w:rsidRDefault="000D2C3E" w:rsidP="000D2C3E">
      <w:pPr>
        <w:pStyle w:val="Default"/>
        <w:spacing w:before="100" w:beforeAutospacing="1" w:after="100" w:afterAutospacing="1"/>
        <w:jc w:val="both"/>
        <w:rPr>
          <w:b/>
          <w:bCs/>
        </w:rPr>
      </w:pPr>
    </w:p>
    <w:p w:rsidR="000D2C3E" w:rsidRPr="00DD068F" w:rsidRDefault="000D2C3E" w:rsidP="000D2C3E">
      <w:pPr>
        <w:pStyle w:val="Balk3"/>
      </w:pPr>
      <w:bookmarkStart w:id="17" w:name="_Toc525292011"/>
      <w:r w:rsidRPr="00DD068F">
        <w:t>STAJ YAPAN ÖĞRENCİLERİN SORUMLULUĞU</w:t>
      </w:r>
      <w:bookmarkEnd w:id="17"/>
    </w:p>
    <w:p w:rsidR="000D2C3E" w:rsidRPr="00DD068F" w:rsidRDefault="000D2C3E" w:rsidP="000D2C3E">
      <w:pPr>
        <w:pStyle w:val="Default"/>
        <w:spacing w:before="100" w:beforeAutospacing="1" w:after="100" w:afterAutospacing="1"/>
        <w:jc w:val="both"/>
        <w:rPr>
          <w:bCs/>
        </w:rPr>
      </w:pPr>
      <w:r w:rsidRPr="00DD068F">
        <w:rPr>
          <w:b/>
          <w:bCs/>
        </w:rPr>
        <w:t>Madde-</w:t>
      </w:r>
      <w:proofErr w:type="gramStart"/>
      <w:r w:rsidRPr="00DD068F">
        <w:rPr>
          <w:b/>
          <w:bCs/>
        </w:rPr>
        <w:t xml:space="preserve">10 : </w:t>
      </w:r>
      <w:r w:rsidRPr="00DD068F">
        <w:rPr>
          <w:bCs/>
        </w:rPr>
        <w:t>Staj</w:t>
      </w:r>
      <w:proofErr w:type="gramEnd"/>
      <w:r w:rsidRPr="00DD068F">
        <w:rPr>
          <w:bCs/>
        </w:rPr>
        <w:t xml:space="preserve"> yapan her öğrenci staj yaptığı işyerinin çalışma ve güvenlik kurallarına, düzen ve disiplinine uymak ve işyerinde kullandığı her türlü mekan, alet, malzeme, makine, araç ve gereçleri özenle kullanmakla yükümlüdür. Bu yükümlülüklerinin yerine getirilmemesinden doğacak her türlü sorumluluk öğrenciye aittir. Bu durumda olan öğrenci hakkında ayrıca Yükseköğretim Kurumları Öğrenci Disiplin Yönetmeliği uyarınca işlem yapılır.</w:t>
      </w:r>
    </w:p>
    <w:p w:rsidR="000D2C3E" w:rsidRPr="00DD068F" w:rsidRDefault="000D2C3E" w:rsidP="000D2C3E">
      <w:pPr>
        <w:pStyle w:val="Default"/>
        <w:spacing w:before="100" w:beforeAutospacing="1" w:after="100" w:afterAutospacing="1"/>
        <w:jc w:val="both"/>
        <w:rPr>
          <w:b/>
          <w:bCs/>
        </w:rPr>
      </w:pPr>
    </w:p>
    <w:p w:rsidR="000D2C3E" w:rsidRPr="00DD068F" w:rsidRDefault="000D2C3E" w:rsidP="000D2C3E">
      <w:pPr>
        <w:pStyle w:val="Balk3"/>
      </w:pPr>
      <w:bookmarkStart w:id="18" w:name="_Toc525292012"/>
      <w:r w:rsidRPr="00DD068F">
        <w:t>STAJ SÜRESİNCE YAPILACAK İŞLER</w:t>
      </w:r>
      <w:bookmarkEnd w:id="18"/>
    </w:p>
    <w:p w:rsidR="000D2C3E" w:rsidRPr="00DD068F" w:rsidRDefault="000D2C3E" w:rsidP="000D2C3E">
      <w:pPr>
        <w:pStyle w:val="Default"/>
        <w:spacing w:before="100" w:beforeAutospacing="1" w:after="100" w:afterAutospacing="1"/>
        <w:jc w:val="both"/>
      </w:pPr>
      <w:r w:rsidRPr="00DD068F">
        <w:rPr>
          <w:b/>
          <w:bCs/>
        </w:rPr>
        <w:t>Madde-</w:t>
      </w:r>
      <w:proofErr w:type="gramStart"/>
      <w:r w:rsidRPr="00DD068F">
        <w:rPr>
          <w:b/>
          <w:bCs/>
        </w:rPr>
        <w:t xml:space="preserve">11 : </w:t>
      </w:r>
      <w:r w:rsidRPr="00DD068F">
        <w:t>Staj</w:t>
      </w:r>
      <w:proofErr w:type="gramEnd"/>
      <w:r w:rsidRPr="00DD068F">
        <w:t xml:space="preserve"> defteri, Türkçe olarak, yazı ve resim kurallarına uygun şekilde özgün cümlelerle </w:t>
      </w:r>
      <w:r w:rsidRPr="008530F9">
        <w:rPr>
          <w:b/>
        </w:rPr>
        <w:t>mürekkepli kalemle doldurulur</w:t>
      </w:r>
      <w:r w:rsidRPr="00DD068F">
        <w:t xml:space="preserve">. Defterde bulunan talimatlara uyulur ve bütün ilgili yerler doldurulur. Yurtdışında yapılan stajlara ait defterler İngilizce doldurulabilir. Diğer dillerle yazılan defterler için Türkçe çeviri yapılması gerekmektedir. Öğrenci staj defterinde, Bölüm Staj Programı’nda istenen bütün hususları, programda belirtilen sıraya göre açıklamak zorundadır. </w:t>
      </w:r>
    </w:p>
    <w:p w:rsidR="000D2C3E" w:rsidRPr="00DD068F" w:rsidRDefault="000D2C3E" w:rsidP="000D2C3E">
      <w:pPr>
        <w:pStyle w:val="Default"/>
        <w:spacing w:before="100" w:beforeAutospacing="1" w:after="100" w:afterAutospacing="1"/>
        <w:jc w:val="both"/>
      </w:pPr>
      <w:r w:rsidRPr="00DD068F">
        <w:rPr>
          <w:b/>
          <w:bCs/>
        </w:rPr>
        <w:t>Madde-</w:t>
      </w:r>
      <w:proofErr w:type="gramStart"/>
      <w:r w:rsidRPr="00DD068F">
        <w:rPr>
          <w:b/>
          <w:bCs/>
        </w:rPr>
        <w:t xml:space="preserve">12 : </w:t>
      </w:r>
      <w:r w:rsidRPr="00DD068F">
        <w:t>Öğrenci</w:t>
      </w:r>
      <w:proofErr w:type="gramEnd"/>
      <w:r w:rsidRPr="00DD068F">
        <w:t xml:space="preserve">, staj defterlerini işyerinde, staj süresi içerisinde doldurur. Çalışma süresinin sonunda, bütün sayfaların işyerindeki sorumlu </w:t>
      </w:r>
      <w:proofErr w:type="gramStart"/>
      <w:r>
        <w:t>antrenör</w:t>
      </w:r>
      <w:proofErr w:type="gramEnd"/>
      <w:r>
        <w:t xml:space="preserve"> ya da uzmanlık hocası</w:t>
      </w:r>
      <w:r w:rsidRPr="00DD068F">
        <w:t xml:space="preserve"> tarafından imzalanması</w:t>
      </w:r>
      <w:r>
        <w:t xml:space="preserve">, </w:t>
      </w:r>
      <w:r w:rsidRPr="00DD068F">
        <w:t>ilk ve son sayfaların</w:t>
      </w:r>
      <w:r>
        <w:t xml:space="preserve"> da</w:t>
      </w:r>
      <w:r w:rsidRPr="00DD068F">
        <w:t xml:space="preserve"> işyeri yetkilisi tarafından onaylı ve mühürlü olması gerekmektedir. </w:t>
      </w:r>
    </w:p>
    <w:p w:rsidR="000D2C3E" w:rsidRDefault="000D2C3E" w:rsidP="000D2C3E">
      <w:pPr>
        <w:pStyle w:val="Default"/>
        <w:spacing w:before="100" w:beforeAutospacing="1" w:after="100" w:afterAutospacing="1"/>
        <w:jc w:val="both"/>
        <w:rPr>
          <w:b/>
        </w:rPr>
      </w:pPr>
    </w:p>
    <w:p w:rsidR="000D2C3E" w:rsidRPr="00DD068F" w:rsidRDefault="000D2C3E" w:rsidP="000D2C3E">
      <w:pPr>
        <w:pStyle w:val="Balk3"/>
      </w:pPr>
      <w:bookmarkStart w:id="19" w:name="_Toc525292013"/>
      <w:r w:rsidRPr="00DD068F">
        <w:t>STAJ ÇALIŞMALARININ DEĞERLENDİRİLMESİ</w:t>
      </w:r>
      <w:bookmarkEnd w:id="19"/>
    </w:p>
    <w:p w:rsidR="000D2C3E" w:rsidRPr="00DD068F" w:rsidRDefault="000D2C3E" w:rsidP="000D2C3E">
      <w:pPr>
        <w:pStyle w:val="Default"/>
        <w:spacing w:before="100" w:beforeAutospacing="1" w:after="100" w:afterAutospacing="1"/>
        <w:jc w:val="both"/>
      </w:pPr>
      <w:r w:rsidRPr="00DD068F">
        <w:rPr>
          <w:b/>
          <w:bCs/>
        </w:rPr>
        <w:t>Madde-</w:t>
      </w:r>
      <w:proofErr w:type="gramStart"/>
      <w:r w:rsidRPr="00DD068F">
        <w:rPr>
          <w:b/>
          <w:bCs/>
        </w:rPr>
        <w:t xml:space="preserve">13 : </w:t>
      </w:r>
      <w:r w:rsidRPr="00DD068F">
        <w:t>Staj</w:t>
      </w:r>
      <w:proofErr w:type="gramEnd"/>
      <w:r w:rsidRPr="00DD068F">
        <w:t xml:space="preserve"> defterleri Bölüm Staj </w:t>
      </w:r>
      <w:r w:rsidRPr="00DD068F">
        <w:rPr>
          <w:b/>
          <w:u w:val="single"/>
        </w:rPr>
        <w:t xml:space="preserve">Komisyonu’nca belirtilen tarihlerde bizzat </w:t>
      </w:r>
      <w:r>
        <w:rPr>
          <w:b/>
          <w:u w:val="single"/>
        </w:rPr>
        <w:t>teslim edilir</w:t>
      </w:r>
      <w:r w:rsidRPr="00DD068F">
        <w:t xml:space="preserve"> ve bu sırada öğrenci yaptığı stajı komisyon karşısında </w:t>
      </w:r>
      <w:r w:rsidRPr="005454C9">
        <w:rPr>
          <w:b/>
          <w:u w:val="single"/>
        </w:rPr>
        <w:t>sözlü olarak savunur</w:t>
      </w:r>
      <w:r w:rsidRPr="00DD068F">
        <w:t xml:space="preserve">. </w:t>
      </w:r>
    </w:p>
    <w:p w:rsidR="000D2C3E" w:rsidRPr="00DD068F" w:rsidRDefault="000D2C3E" w:rsidP="000D2C3E">
      <w:pPr>
        <w:spacing w:before="100" w:beforeAutospacing="1" w:after="100" w:afterAutospacing="1"/>
        <w:jc w:val="both"/>
        <w:rPr>
          <w:rFonts w:ascii="Times New Roman" w:hAnsi="Times New Roman"/>
          <w:b/>
          <w:bCs/>
        </w:rPr>
      </w:pPr>
      <w:r w:rsidRPr="00DD068F">
        <w:rPr>
          <w:rFonts w:ascii="Times New Roman" w:hAnsi="Times New Roman"/>
          <w:b/>
        </w:rPr>
        <w:t>Madde-</w:t>
      </w:r>
      <w:proofErr w:type="gramStart"/>
      <w:r w:rsidRPr="00DD068F">
        <w:rPr>
          <w:rFonts w:ascii="Times New Roman" w:hAnsi="Times New Roman"/>
          <w:b/>
        </w:rPr>
        <w:t>14 :</w:t>
      </w:r>
      <w:r w:rsidRPr="00DD068F">
        <w:rPr>
          <w:rFonts w:ascii="Times New Roman" w:hAnsi="Times New Roman"/>
          <w:b/>
          <w:color w:val="0000FF"/>
        </w:rPr>
        <w:t xml:space="preserve"> </w:t>
      </w:r>
      <w:r w:rsidRPr="00DD068F">
        <w:rPr>
          <w:rFonts w:ascii="Times New Roman" w:hAnsi="Times New Roman"/>
        </w:rPr>
        <w:t>Staj</w:t>
      </w:r>
      <w:proofErr w:type="gramEnd"/>
      <w:r w:rsidRPr="00DD068F">
        <w:rPr>
          <w:rFonts w:ascii="Times New Roman" w:hAnsi="Times New Roman"/>
        </w:rPr>
        <w:t xml:space="preserve"> öncesinde ilgili Bölümden öğrenciye teslim edilen </w:t>
      </w:r>
      <w:r w:rsidRPr="00DD068F">
        <w:rPr>
          <w:rFonts w:ascii="Times New Roman" w:hAnsi="Times New Roman"/>
          <w:b/>
          <w:bCs/>
        </w:rPr>
        <w:t>“</w:t>
      </w:r>
      <w:r>
        <w:rPr>
          <w:rFonts w:ascii="Times New Roman" w:hAnsi="Times New Roman"/>
          <w:b/>
          <w:bCs/>
        </w:rPr>
        <w:t>Öğrenci Staj Sicil Fişi</w:t>
      </w:r>
      <w:r w:rsidRPr="00DD068F">
        <w:rPr>
          <w:rFonts w:ascii="Times New Roman" w:hAnsi="Times New Roman"/>
          <w:b/>
          <w:bCs/>
        </w:rPr>
        <w:t>”</w:t>
      </w:r>
      <w:r w:rsidRPr="00DD068F">
        <w:rPr>
          <w:rFonts w:ascii="Times New Roman" w:hAnsi="Times New Roman"/>
        </w:rPr>
        <w:t xml:space="preserve"> staj bitiminde işletme tarafından gizli olarak doldurulur ve onaylanır. Onaylayan işletme yetkilisinin adı, unvanı, görevi açıkça belirtilir ve zarfa konur. Kapalı ve onaylı zarf içerisindeki </w:t>
      </w:r>
      <w:r w:rsidRPr="008530F9">
        <w:rPr>
          <w:rFonts w:ascii="Times New Roman" w:hAnsi="Times New Roman"/>
        </w:rPr>
        <w:t>Öğrenci Staj Sicil Fişi</w:t>
      </w:r>
      <w:r w:rsidRPr="00DD068F">
        <w:rPr>
          <w:rFonts w:ascii="Times New Roman" w:hAnsi="Times New Roman"/>
        </w:rPr>
        <w:t xml:space="preserve"> öğrenci eliyle ilgili Bölüme gönderilir. Onaysız veya açık zarf içerisinde teslim</w:t>
      </w:r>
      <w:r>
        <w:rPr>
          <w:rFonts w:ascii="Times New Roman" w:hAnsi="Times New Roman"/>
        </w:rPr>
        <w:t xml:space="preserve"> edilen </w:t>
      </w:r>
      <w:r w:rsidRPr="008530F9">
        <w:rPr>
          <w:rFonts w:ascii="Times New Roman" w:hAnsi="Times New Roman"/>
        </w:rPr>
        <w:t>Öğrenci Staj Sicil Fişi</w:t>
      </w:r>
      <w:r>
        <w:rPr>
          <w:rFonts w:ascii="Times New Roman" w:hAnsi="Times New Roman"/>
        </w:rPr>
        <w:t xml:space="preserve"> geçersiz sayılır. </w:t>
      </w:r>
      <w:r w:rsidRPr="00DD068F">
        <w:rPr>
          <w:rFonts w:ascii="Times New Roman" w:hAnsi="Times New Roman"/>
        </w:rPr>
        <w:t xml:space="preserve">Staj defterlerinin değerlendirilebilmesi için </w:t>
      </w:r>
      <w:r w:rsidRPr="008530F9">
        <w:rPr>
          <w:rFonts w:ascii="Times New Roman" w:hAnsi="Times New Roman"/>
        </w:rPr>
        <w:lastRenderedPageBreak/>
        <w:t xml:space="preserve">Öğrenci Staj Sicil </w:t>
      </w:r>
      <w:proofErr w:type="spellStart"/>
      <w:r w:rsidRPr="008530F9">
        <w:rPr>
          <w:rFonts w:ascii="Times New Roman" w:hAnsi="Times New Roman"/>
        </w:rPr>
        <w:t>Fişi</w:t>
      </w:r>
      <w:r w:rsidRPr="00DD068F">
        <w:rPr>
          <w:rFonts w:ascii="Times New Roman" w:hAnsi="Times New Roman"/>
        </w:rPr>
        <w:t>’nin</w:t>
      </w:r>
      <w:proofErr w:type="spellEnd"/>
      <w:r w:rsidRPr="00DD068F">
        <w:rPr>
          <w:rFonts w:ascii="Times New Roman" w:hAnsi="Times New Roman"/>
        </w:rPr>
        <w:t xml:space="preserve"> mutlaka ilgili Bölüme gelmiş olması gerekir. Belgenin ilgili Bölüme ulaştırılmasının takibinden öğrenci sorumludur.</w:t>
      </w:r>
    </w:p>
    <w:p w:rsidR="000D2C3E" w:rsidRPr="00DD068F" w:rsidRDefault="000D2C3E" w:rsidP="000D2C3E">
      <w:pPr>
        <w:spacing w:before="100" w:beforeAutospacing="1" w:after="100" w:afterAutospacing="1"/>
        <w:jc w:val="both"/>
        <w:rPr>
          <w:rFonts w:ascii="Times New Roman" w:hAnsi="Times New Roman"/>
        </w:rPr>
      </w:pPr>
      <w:r w:rsidRPr="00DD068F">
        <w:rPr>
          <w:rFonts w:ascii="Times New Roman" w:hAnsi="Times New Roman"/>
          <w:b/>
          <w:bCs/>
        </w:rPr>
        <w:t>Madde-</w:t>
      </w:r>
      <w:proofErr w:type="gramStart"/>
      <w:r w:rsidRPr="00DD068F">
        <w:rPr>
          <w:rFonts w:ascii="Times New Roman" w:hAnsi="Times New Roman"/>
          <w:b/>
          <w:bCs/>
        </w:rPr>
        <w:t xml:space="preserve">15 : </w:t>
      </w:r>
      <w:r w:rsidRPr="00DD068F">
        <w:rPr>
          <w:rFonts w:ascii="Times New Roman" w:hAnsi="Times New Roman"/>
        </w:rPr>
        <w:t>İşletme</w:t>
      </w:r>
      <w:proofErr w:type="gramEnd"/>
      <w:r w:rsidRPr="00DD068F">
        <w:rPr>
          <w:rFonts w:ascii="Times New Roman" w:hAnsi="Times New Roman"/>
        </w:rPr>
        <w:t xml:space="preserve"> tarafından doldurulan Staj Değerlendirme Formunda bulunan değerlendirme puanları ile birlikte staj komisyonu tarafından yapılan mülakat neticesinde öğrencinin staj notu verilir. </w:t>
      </w:r>
    </w:p>
    <w:p w:rsidR="000D2C3E" w:rsidRPr="00DD068F" w:rsidRDefault="000D2C3E" w:rsidP="000D2C3E">
      <w:pPr>
        <w:spacing w:before="100" w:beforeAutospacing="1" w:after="100" w:afterAutospacing="1"/>
        <w:jc w:val="both"/>
        <w:rPr>
          <w:rFonts w:ascii="Times New Roman" w:hAnsi="Times New Roman"/>
        </w:rPr>
      </w:pPr>
      <w:r w:rsidRPr="00DD068F">
        <w:rPr>
          <w:rFonts w:ascii="Times New Roman" w:hAnsi="Times New Roman"/>
          <w:b/>
          <w:bCs/>
        </w:rPr>
        <w:t>Madde-</w:t>
      </w:r>
      <w:proofErr w:type="gramStart"/>
      <w:r w:rsidRPr="00DD068F">
        <w:rPr>
          <w:rFonts w:ascii="Times New Roman" w:hAnsi="Times New Roman"/>
          <w:b/>
          <w:bCs/>
        </w:rPr>
        <w:t xml:space="preserve">16 : </w:t>
      </w:r>
      <w:r w:rsidRPr="00DD068F">
        <w:rPr>
          <w:rFonts w:ascii="Times New Roman" w:hAnsi="Times New Roman"/>
        </w:rPr>
        <w:t>Yapılan</w:t>
      </w:r>
      <w:proofErr w:type="gramEnd"/>
      <w:r w:rsidRPr="00DD068F">
        <w:rPr>
          <w:rFonts w:ascii="Times New Roman" w:hAnsi="Times New Roman"/>
        </w:rPr>
        <w:t xml:space="preserve"> değerlendirmeler sonucunda stajı </w:t>
      </w:r>
      <w:r w:rsidRPr="00DD068F">
        <w:rPr>
          <w:rFonts w:ascii="Times New Roman" w:hAnsi="Times New Roman"/>
          <w:b/>
          <w:bCs/>
        </w:rPr>
        <w:t>“başarılı”</w:t>
      </w:r>
      <w:r w:rsidRPr="00DD068F">
        <w:rPr>
          <w:rFonts w:ascii="Times New Roman" w:hAnsi="Times New Roman"/>
        </w:rPr>
        <w:t xml:space="preserve"> olan öğrencilerin not durum belgelerinde </w:t>
      </w:r>
      <w:r w:rsidRPr="00DD068F">
        <w:rPr>
          <w:rFonts w:ascii="Times New Roman" w:hAnsi="Times New Roman"/>
          <w:b/>
          <w:bCs/>
        </w:rPr>
        <w:t>“YT”</w:t>
      </w:r>
      <w:r w:rsidRPr="00DD068F">
        <w:rPr>
          <w:rFonts w:ascii="Times New Roman" w:hAnsi="Times New Roman"/>
        </w:rPr>
        <w:t xml:space="preserve"> notuna dönüştürülür. </w:t>
      </w:r>
      <w:r w:rsidRPr="00DD068F">
        <w:rPr>
          <w:rFonts w:ascii="Times New Roman" w:hAnsi="Times New Roman"/>
          <w:b/>
          <w:bCs/>
        </w:rPr>
        <w:t>“Başarısız”</w:t>
      </w:r>
      <w:r w:rsidRPr="00DD068F">
        <w:rPr>
          <w:rFonts w:ascii="Times New Roman" w:hAnsi="Times New Roman"/>
        </w:rPr>
        <w:t xml:space="preserve"> olan öğrenciler stajının tamamını tekrar yapmak zorundadır. Değerlendirme sonuçları en geç izleyen yarıyılın 10. haftası içinde ilan edilir ve bölüm başkanlığınca dekanlığa iletilir.</w:t>
      </w:r>
    </w:p>
    <w:p w:rsidR="000D2C3E" w:rsidRDefault="000D2C3E" w:rsidP="000D2C3E">
      <w:pPr>
        <w:pStyle w:val="Default"/>
        <w:spacing w:before="100" w:beforeAutospacing="1" w:after="100" w:afterAutospacing="1"/>
        <w:jc w:val="both"/>
      </w:pPr>
      <w:r w:rsidRPr="00DD068F">
        <w:rPr>
          <w:b/>
          <w:bCs/>
        </w:rPr>
        <w:t>Madde-</w:t>
      </w:r>
      <w:proofErr w:type="gramStart"/>
      <w:r w:rsidRPr="00DD068F">
        <w:rPr>
          <w:b/>
          <w:bCs/>
        </w:rPr>
        <w:t xml:space="preserve">17 : </w:t>
      </w:r>
      <w:r w:rsidRPr="00DD068F">
        <w:t>Fakülteye</w:t>
      </w:r>
      <w:proofErr w:type="gramEnd"/>
      <w:r w:rsidRPr="00DD068F">
        <w:t xml:space="preserve"> yatay geçiş veya dikey geçiş yolu ile gelen öğrencilerin geldikleri Fakülte veya Yüksekokulda yapmış oldukları stajın kabul edilmesi (en fazla 2</w:t>
      </w:r>
      <w:r>
        <w:t>2</w:t>
      </w:r>
      <w:r w:rsidRPr="00DD068F">
        <w:t xml:space="preserve"> iş günü) ilgili Bölümün Staj Komisyonunun kararına bağlıdır. Yapılan Stajın kabul edilebilmesi için</w:t>
      </w:r>
      <w:r w:rsidRPr="00DD068F">
        <w:rPr>
          <w:noProof/>
        </w:rPr>
        <mc:AlternateContent>
          <mc:Choice Requires="wpg">
            <w:drawing>
              <wp:anchor distT="0" distB="0" distL="114300" distR="114300" simplePos="0" relativeHeight="251672576" behindDoc="1" locked="0" layoutInCell="0" allowOverlap="1" wp14:anchorId="4C50D2FD" wp14:editId="53BB0475">
                <wp:simplePos x="0" y="0"/>
                <wp:positionH relativeFrom="page">
                  <wp:posOffset>1144905</wp:posOffset>
                </wp:positionH>
                <wp:positionV relativeFrom="page">
                  <wp:posOffset>11235055</wp:posOffset>
                </wp:positionV>
                <wp:extent cx="6186170" cy="111125"/>
                <wp:effectExtent l="1905" t="14605" r="3175" b="7620"/>
                <wp:wrapNone/>
                <wp:docPr id="18" name="Gr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86170" cy="111125"/>
                          <a:chOff x="1083" y="1089"/>
                          <a:chExt cx="9742" cy="14663"/>
                        </a:xfrm>
                      </wpg:grpSpPr>
                      <wps:wsp>
                        <wps:cNvPr id="19" name="Freeform 54"/>
                        <wps:cNvSpPr>
                          <a:spLocks/>
                        </wps:cNvSpPr>
                        <wps:spPr bwMode="auto">
                          <a:xfrm>
                            <a:off x="1089" y="1102"/>
                            <a:ext cx="9730" cy="0"/>
                          </a:xfrm>
                          <a:custGeom>
                            <a:avLst/>
                            <a:gdLst>
                              <a:gd name="T0" fmla="*/ 0 w 9730"/>
                              <a:gd name="T1" fmla="*/ 9729 w 9730"/>
                            </a:gdLst>
                            <a:ahLst/>
                            <a:cxnLst>
                              <a:cxn ang="0">
                                <a:pos x="T0" y="0"/>
                              </a:cxn>
                              <a:cxn ang="0">
                                <a:pos x="T1" y="0"/>
                              </a:cxn>
                            </a:cxnLst>
                            <a:rect l="0" t="0" r="r" b="b"/>
                            <a:pathLst>
                              <a:path w="9730">
                                <a:moveTo>
                                  <a:pt x="0" y="0"/>
                                </a:moveTo>
                                <a:lnTo>
                                  <a:pt x="97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55"/>
                        <wps:cNvSpPr>
                          <a:spLocks/>
                        </wps:cNvSpPr>
                        <wps:spPr bwMode="auto">
                          <a:xfrm>
                            <a:off x="1096" y="1099"/>
                            <a:ext cx="9" cy="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56"/>
                        <wps:cNvSpPr>
                          <a:spLocks/>
                        </wps:cNvSpPr>
                        <wps:spPr bwMode="auto">
                          <a:xfrm>
                            <a:off x="1099" y="1098"/>
                            <a:ext cx="19"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57"/>
                        <wps:cNvSpPr>
                          <a:spLocks/>
                        </wps:cNvSpPr>
                        <wps:spPr bwMode="auto">
                          <a:xfrm>
                            <a:off x="10800" y="1110"/>
                            <a:ext cx="9" cy="0"/>
                          </a:xfrm>
                          <a:custGeom>
                            <a:avLst/>
                            <a:gdLst>
                              <a:gd name="T0" fmla="*/ 0 w 9"/>
                              <a:gd name="T1" fmla="*/ 9 w 9"/>
                            </a:gdLst>
                            <a:ahLst/>
                            <a:cxnLst>
                              <a:cxn ang="0">
                                <a:pos x="T0" y="0"/>
                              </a:cxn>
                              <a:cxn ang="0">
                                <a:pos x="T1" y="0"/>
                              </a:cxn>
                            </a:cxnLst>
                            <a:rect l="0" t="0" r="r" b="b"/>
                            <a:pathLst>
                              <a:path w="9">
                                <a:moveTo>
                                  <a:pt x="0" y="0"/>
                                </a:moveTo>
                                <a:lnTo>
                                  <a:pt x="9" y="0"/>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58"/>
                        <wps:cNvSpPr>
                          <a:spLocks/>
                        </wps:cNvSpPr>
                        <wps:spPr bwMode="auto">
                          <a:xfrm>
                            <a:off x="10790" y="1105"/>
                            <a:ext cx="19" cy="0"/>
                          </a:xfrm>
                          <a:custGeom>
                            <a:avLst/>
                            <a:gdLst>
                              <a:gd name="T0" fmla="*/ 0 w 19"/>
                              <a:gd name="T1" fmla="*/ 19 w 19"/>
                            </a:gdLst>
                            <a:ahLst/>
                            <a:cxnLst>
                              <a:cxn ang="0">
                                <a:pos x="T0" y="0"/>
                              </a:cxn>
                              <a:cxn ang="0">
                                <a:pos x="T1" y="0"/>
                              </a:cxn>
                            </a:cxnLst>
                            <a:rect l="0" t="0" r="r" b="b"/>
                            <a:pathLst>
                              <a:path w="19">
                                <a:moveTo>
                                  <a:pt x="0" y="0"/>
                                </a:moveTo>
                                <a:lnTo>
                                  <a:pt x="19" y="0"/>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9"/>
                        <wps:cNvSpPr>
                          <a:spLocks/>
                        </wps:cNvSpPr>
                        <wps:spPr bwMode="auto">
                          <a:xfrm>
                            <a:off x="10790" y="1115"/>
                            <a:ext cx="10" cy="0"/>
                          </a:xfrm>
                          <a:custGeom>
                            <a:avLst/>
                            <a:gdLst>
                              <a:gd name="T0" fmla="*/ 0 w 10"/>
                              <a:gd name="T1" fmla="*/ 9 w 10"/>
                            </a:gdLst>
                            <a:ahLst/>
                            <a:cxnLst>
                              <a:cxn ang="0">
                                <a:pos x="T0" y="0"/>
                              </a:cxn>
                              <a:cxn ang="0">
                                <a:pos x="T1"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60"/>
                        <wps:cNvSpPr>
                          <a:spLocks/>
                        </wps:cNvSpPr>
                        <wps:spPr bwMode="auto">
                          <a:xfrm>
                            <a:off x="1094" y="1100"/>
                            <a:ext cx="0" cy="14640"/>
                          </a:xfrm>
                          <a:custGeom>
                            <a:avLst/>
                            <a:gdLst>
                              <a:gd name="T0" fmla="*/ 0 h 14640"/>
                              <a:gd name="T1" fmla="*/ 14640 h 14640"/>
                            </a:gdLst>
                            <a:ahLst/>
                            <a:cxnLst>
                              <a:cxn ang="0">
                                <a:pos x="0" y="T0"/>
                              </a:cxn>
                              <a:cxn ang="0">
                                <a:pos x="0" y="T1"/>
                              </a:cxn>
                            </a:cxnLst>
                            <a:rect l="0" t="0" r="r" b="b"/>
                            <a:pathLst>
                              <a:path h="14640">
                                <a:moveTo>
                                  <a:pt x="0" y="0"/>
                                </a:moveTo>
                                <a:lnTo>
                                  <a:pt x="0" y="1464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61"/>
                        <wps:cNvSpPr>
                          <a:spLocks/>
                        </wps:cNvSpPr>
                        <wps:spPr bwMode="auto">
                          <a:xfrm>
                            <a:off x="1113" y="1120"/>
                            <a:ext cx="0" cy="14601"/>
                          </a:xfrm>
                          <a:custGeom>
                            <a:avLst/>
                            <a:gdLst>
                              <a:gd name="T0" fmla="*/ 0 h 14601"/>
                              <a:gd name="T1" fmla="*/ 14601 h 14601"/>
                            </a:gdLst>
                            <a:ahLst/>
                            <a:cxnLst>
                              <a:cxn ang="0">
                                <a:pos x="0" y="T0"/>
                              </a:cxn>
                              <a:cxn ang="0">
                                <a:pos x="0" y="T1"/>
                              </a:cxn>
                            </a:cxnLst>
                            <a:rect l="0" t="0" r="r" b="b"/>
                            <a:pathLst>
                              <a:path h="14601">
                                <a:moveTo>
                                  <a:pt x="0" y="0"/>
                                </a:moveTo>
                                <a:lnTo>
                                  <a:pt x="0" y="1460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62"/>
                        <wps:cNvSpPr>
                          <a:spLocks/>
                        </wps:cNvSpPr>
                        <wps:spPr bwMode="auto">
                          <a:xfrm>
                            <a:off x="10814" y="1100"/>
                            <a:ext cx="0" cy="14640"/>
                          </a:xfrm>
                          <a:custGeom>
                            <a:avLst/>
                            <a:gdLst>
                              <a:gd name="T0" fmla="*/ 0 h 14640"/>
                              <a:gd name="T1" fmla="*/ 14640 h 14640"/>
                            </a:gdLst>
                            <a:ahLst/>
                            <a:cxnLst>
                              <a:cxn ang="0">
                                <a:pos x="0" y="T0"/>
                              </a:cxn>
                              <a:cxn ang="0">
                                <a:pos x="0" y="T1"/>
                              </a:cxn>
                            </a:cxnLst>
                            <a:rect l="0" t="0" r="r" b="b"/>
                            <a:pathLst>
                              <a:path h="14640">
                                <a:moveTo>
                                  <a:pt x="0" y="0"/>
                                </a:moveTo>
                                <a:lnTo>
                                  <a:pt x="0" y="146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3"/>
                        <wps:cNvSpPr>
                          <a:spLocks/>
                        </wps:cNvSpPr>
                        <wps:spPr bwMode="auto">
                          <a:xfrm>
                            <a:off x="10795" y="1120"/>
                            <a:ext cx="0" cy="14601"/>
                          </a:xfrm>
                          <a:custGeom>
                            <a:avLst/>
                            <a:gdLst>
                              <a:gd name="T0" fmla="*/ 0 h 14601"/>
                              <a:gd name="T1" fmla="*/ 14601 h 14601"/>
                            </a:gdLst>
                            <a:ahLst/>
                            <a:cxnLst>
                              <a:cxn ang="0">
                                <a:pos x="0" y="T0"/>
                              </a:cxn>
                              <a:cxn ang="0">
                                <a:pos x="0" y="T1"/>
                              </a:cxn>
                            </a:cxnLst>
                            <a:rect l="0" t="0" r="r" b="b"/>
                            <a:pathLst>
                              <a:path h="14601">
                                <a:moveTo>
                                  <a:pt x="0" y="0"/>
                                </a:moveTo>
                                <a:lnTo>
                                  <a:pt x="0" y="146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64"/>
                        <wps:cNvSpPr>
                          <a:spLocks/>
                        </wps:cNvSpPr>
                        <wps:spPr bwMode="auto">
                          <a:xfrm>
                            <a:off x="1089" y="15739"/>
                            <a:ext cx="9730" cy="0"/>
                          </a:xfrm>
                          <a:custGeom>
                            <a:avLst/>
                            <a:gdLst>
                              <a:gd name="T0" fmla="*/ 0 w 9730"/>
                              <a:gd name="T1" fmla="*/ 9729 w 9730"/>
                            </a:gdLst>
                            <a:ahLst/>
                            <a:cxnLst>
                              <a:cxn ang="0">
                                <a:pos x="T0" y="0"/>
                              </a:cxn>
                              <a:cxn ang="0">
                                <a:pos x="T1" y="0"/>
                              </a:cxn>
                            </a:cxnLst>
                            <a:rect l="0" t="0" r="r" b="b"/>
                            <a:pathLst>
                              <a:path w="9730">
                                <a:moveTo>
                                  <a:pt x="0" y="0"/>
                                </a:moveTo>
                                <a:lnTo>
                                  <a:pt x="972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65"/>
                        <wps:cNvSpPr>
                          <a:spLocks/>
                        </wps:cNvSpPr>
                        <wps:spPr bwMode="auto">
                          <a:xfrm>
                            <a:off x="1096" y="15720"/>
                            <a:ext cx="9" cy="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66"/>
                        <wps:cNvSpPr>
                          <a:spLocks/>
                        </wps:cNvSpPr>
                        <wps:spPr bwMode="auto">
                          <a:xfrm>
                            <a:off x="1099" y="15728"/>
                            <a:ext cx="19"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67"/>
                        <wps:cNvSpPr>
                          <a:spLocks/>
                        </wps:cNvSpPr>
                        <wps:spPr bwMode="auto">
                          <a:xfrm>
                            <a:off x="10800" y="15731"/>
                            <a:ext cx="9" cy="0"/>
                          </a:xfrm>
                          <a:custGeom>
                            <a:avLst/>
                            <a:gdLst>
                              <a:gd name="T0" fmla="*/ 0 w 9"/>
                              <a:gd name="T1" fmla="*/ 9 w 9"/>
                            </a:gdLst>
                            <a:ahLst/>
                            <a:cxnLst>
                              <a:cxn ang="0">
                                <a:pos x="T0" y="0"/>
                              </a:cxn>
                              <a:cxn ang="0">
                                <a:pos x="T1" y="0"/>
                              </a:cxn>
                            </a:cxnLst>
                            <a:rect l="0" t="0" r="r" b="b"/>
                            <a:pathLst>
                              <a:path w="9">
                                <a:moveTo>
                                  <a:pt x="0" y="0"/>
                                </a:moveTo>
                                <a:lnTo>
                                  <a:pt x="9" y="0"/>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8"/>
                        <wps:cNvSpPr>
                          <a:spLocks/>
                        </wps:cNvSpPr>
                        <wps:spPr bwMode="auto">
                          <a:xfrm>
                            <a:off x="10790" y="15736"/>
                            <a:ext cx="19" cy="0"/>
                          </a:xfrm>
                          <a:custGeom>
                            <a:avLst/>
                            <a:gdLst>
                              <a:gd name="T0" fmla="*/ 0 w 19"/>
                              <a:gd name="T1" fmla="*/ 19 w 19"/>
                            </a:gdLst>
                            <a:ahLst/>
                            <a:cxnLst>
                              <a:cxn ang="0">
                                <a:pos x="T0" y="0"/>
                              </a:cxn>
                              <a:cxn ang="0">
                                <a:pos x="T1" y="0"/>
                              </a:cxn>
                            </a:cxnLst>
                            <a:rect l="0" t="0" r="r" b="b"/>
                            <a:pathLst>
                              <a:path w="19">
                                <a:moveTo>
                                  <a:pt x="0" y="0"/>
                                </a:moveTo>
                                <a:lnTo>
                                  <a:pt x="19" y="0"/>
                                </a:lnTo>
                              </a:path>
                            </a:pathLst>
                          </a:custGeom>
                          <a:noFill/>
                          <a:ln w="736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9"/>
                        <wps:cNvSpPr>
                          <a:spLocks/>
                        </wps:cNvSpPr>
                        <wps:spPr bwMode="auto">
                          <a:xfrm>
                            <a:off x="10790" y="15726"/>
                            <a:ext cx="10" cy="0"/>
                          </a:xfrm>
                          <a:custGeom>
                            <a:avLst/>
                            <a:gdLst>
                              <a:gd name="T0" fmla="*/ 0 w 10"/>
                              <a:gd name="T1" fmla="*/ 9 w 10"/>
                            </a:gdLst>
                            <a:ahLst/>
                            <a:cxnLst>
                              <a:cxn ang="0">
                                <a:pos x="T0" y="0"/>
                              </a:cxn>
                              <a:cxn ang="0">
                                <a:pos x="T1" y="0"/>
                              </a:cxn>
                            </a:cxnLst>
                            <a:rect l="0" t="0" r="r" b="b"/>
                            <a:pathLst>
                              <a:path w="10">
                                <a:moveTo>
                                  <a:pt x="0" y="0"/>
                                </a:moveTo>
                                <a:lnTo>
                                  <a:pt x="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2C2AD" id="Grup 18" o:spid="_x0000_s1026" style="position:absolute;margin-left:90.15pt;margin-top:884.65pt;width:487.1pt;height:8.75pt;flip:y;z-index:-251643904;mso-position-horizontal-relative:page;mso-position-vertical-relative:page" coordorigin="1083,1089" coordsize="9742,1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" o:allowincell="f">
                <v:shape id="Freeform 54" o:spid="_x0000_s1027" style="position:absolute;left:1089;top:1102;width:9730;height:0;visibility:visible;mso-wrap-style:square;v-text-anchor:top" coordsize="9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" path="m,l9729,e" filled="f" strokeweight=".58pt">
                  <v:path arrowok="t" o:connecttype="custom" o:connectlocs="0,0;9729,0" o:connectangles="0,0"/>
                </v:shape>
                <v:rect id="Rectangle 55" o:spid="_x0000_s1028" style="position:absolute;left:1096;top:1099;width:9;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" stroked="f">
                  <v:path arrowok="t"/>
                </v:rect>
                <v:rect id="Rectangle 56" o:spid="_x0000_s1029" style="position:absolute;left:1099;top:1098;width: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" stroked="f">
                  <v:path arrowok="t"/>
                </v:rect>
                <v:shape id="Freeform 57" o:spid="_x0000_s1030" style="position:absolute;left:10800;top:1110;width:9;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" path="m,l9,e" filled="f" strokecolor="white" strokeweight="1.06pt">
                  <v:path arrowok="t" o:connecttype="custom" o:connectlocs="0,0;9,0" o:connectangles="0,0"/>
                </v:shape>
                <v:shape id="Freeform 58" o:spid="_x0000_s1031" style="position:absolute;left:10790;top:1105;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" path="m,l19,e" filled="f" strokecolor="white" strokeweight=".58pt">
                  <v:path arrowok="t" o:connecttype="custom" o:connectlocs="0,0;19,0" o:connectangles="0,0"/>
                </v:shape>
                <v:shape id="Freeform 59" o:spid="_x0000_s1032" style="position:absolute;left:10790;top:1115;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" path="m,l9,e" filled="f" strokeweight=".58pt">
                  <v:path arrowok="t" o:connecttype="custom" o:connectlocs="0,0;9,0" o:connectangles="0,0"/>
                </v:shape>
                <v:shape id="Freeform 60" o:spid="_x0000_s1033" style="position:absolute;left:1094;top:1100;width:0;height:14640;visibility:visible;mso-wrap-style:square;v-text-anchor:top" coordsize="0,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" path="m,l,14640e" filled="f" strokeweight=".20458mm">
                  <v:path arrowok="t" o:connecttype="custom" o:connectlocs="0,0;0,14640" o:connectangles="0,0"/>
                </v:shape>
                <v:shape id="Freeform 61" o:spid="_x0000_s1034" style="position:absolute;left:1113;top:1120;width:0;height:14601;visibility:visible;mso-wrap-style:square;v-text-anchor:top" coordsize="0,1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" path="m,l,14601e" filled="f" strokeweight=".20458mm">
                  <v:path arrowok="t" o:connecttype="custom" o:connectlocs="0,0;0,14601" o:connectangles="0,0"/>
                </v:shape>
                <v:shape id="Freeform 62" o:spid="_x0000_s1035" style="position:absolute;left:10814;top:1100;width:0;height:14640;visibility:visible;mso-wrap-style:square;v-text-anchor:top" coordsize="0,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" path="m,l,14640e" filled="f" strokeweight=".58pt">
                  <v:path arrowok="t" o:connecttype="custom" o:connectlocs="0,0;0,14640" o:connectangles="0,0"/>
                </v:shape>
                <v:shape id="Freeform 63" o:spid="_x0000_s1036" style="position:absolute;left:10795;top:1120;width:0;height:14601;visibility:visible;mso-wrap-style:square;v-text-anchor:top" coordsize="0,1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" path="m,l,14601e" filled="f" strokeweight=".58pt">
                  <v:path arrowok="t" o:connecttype="custom" o:connectlocs="0,0;0,14601" o:connectangles="0,0"/>
                </v:shape>
                <v:shape id="Freeform 64" o:spid="_x0000_s1037" style="position:absolute;left:1089;top:15739;width:9730;height:0;visibility:visible;mso-wrap-style:square;v-text-anchor:top" coordsize="9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" path="m,l9729,e" filled="f" strokeweight=".20458mm">
                  <v:path arrowok="t" o:connecttype="custom" o:connectlocs="0,0;9729,0" o:connectangles="0,0"/>
                </v:shape>
                <v:rect id="Rectangle 65" o:spid="_x0000_s1038" style="position:absolute;left:1096;top:15720;width:9;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" stroked="f">
                  <v:path arrowok="t"/>
                </v:rect>
                <v:rect id="Rectangle 66" o:spid="_x0000_s1039" style="position:absolute;left:1099;top:15728;width: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" stroked="f">
                  <v:path arrowok="t"/>
                </v:rect>
                <v:shape id="Freeform 67" o:spid="_x0000_s1040" style="position:absolute;left:10800;top:15731;width:9;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" path="m,l9,e" filled="f" strokecolor="white" strokeweight="1.06pt">
                  <v:path arrowok="t" o:connecttype="custom" o:connectlocs="0,0;9,0" o:connectangles="0,0"/>
                </v:shape>
                <v:shape id="Freeform 68" o:spid="_x0000_s1041" style="position:absolute;left:10790;top:15736;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" path="m,l19,e" filled="f" strokecolor="white" strokeweight=".20458mm">
                  <v:path arrowok="t" o:connecttype="custom" o:connectlocs="0,0;19,0" o:connectangles="0,0"/>
                </v:shape>
                <v:shape id="Freeform 69" o:spid="_x0000_s1042" style="position:absolute;left:10790;top:15726;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" path="m,l9,e" filled="f" strokeweight=".20458mm">
                  <v:path arrowok="t" o:connecttype="custom" o:connectlocs="0,0;9,0" o:connectangles="0,0"/>
                </v:shape>
                <w10:wrap anchorx="page" anchory="page"/>
              </v:group>
            </w:pict>
          </mc:Fallback>
        </mc:AlternateContent>
      </w:r>
      <w:r>
        <w:t xml:space="preserve"> </w:t>
      </w:r>
      <w:r w:rsidRPr="00DD068F">
        <w:t xml:space="preserve">Öğrencinin yapılan stajın adı, yeri ve tarihini gösteren belge ile bölüm staj komisyonuna başvurması gerekmektedir. </w:t>
      </w:r>
      <w:r>
        <w:t>S</w:t>
      </w:r>
      <w:r w:rsidRPr="00DD068F">
        <w:t xml:space="preserve">tajın yapıldığı tarihten itibaren 10 yıl </w:t>
      </w:r>
      <w:r>
        <w:t xml:space="preserve">süre geçen stajlar değerlendirmeye alınmaz. </w:t>
      </w:r>
    </w:p>
    <w:p w:rsidR="000D2C3E" w:rsidRPr="00DD068F" w:rsidRDefault="000D2C3E" w:rsidP="000D2C3E">
      <w:pPr>
        <w:pStyle w:val="Default"/>
        <w:spacing w:before="100" w:beforeAutospacing="1" w:after="100" w:afterAutospacing="1"/>
        <w:jc w:val="both"/>
        <w:rPr>
          <w:bCs/>
        </w:rPr>
      </w:pPr>
      <w:r w:rsidRPr="00DD068F">
        <w:rPr>
          <w:b/>
          <w:bCs/>
        </w:rPr>
        <w:t>Madde-</w:t>
      </w:r>
      <w:proofErr w:type="gramStart"/>
      <w:r w:rsidRPr="00DD068F">
        <w:rPr>
          <w:b/>
          <w:bCs/>
        </w:rPr>
        <w:t xml:space="preserve">18 : </w:t>
      </w:r>
      <w:r w:rsidRPr="00DD068F">
        <w:rPr>
          <w:bCs/>
        </w:rPr>
        <w:t>Öğrenci</w:t>
      </w:r>
      <w:proofErr w:type="gramEnd"/>
      <w:r w:rsidRPr="00DD068F">
        <w:rPr>
          <w:bCs/>
        </w:rPr>
        <w:t xml:space="preserve"> </w:t>
      </w:r>
      <w:proofErr w:type="spellStart"/>
      <w:r w:rsidRPr="00DD068F">
        <w:rPr>
          <w:bCs/>
        </w:rPr>
        <w:t>Erasmus</w:t>
      </w:r>
      <w:proofErr w:type="spellEnd"/>
      <w:r w:rsidRPr="00DD068F">
        <w:rPr>
          <w:bCs/>
        </w:rPr>
        <w:t xml:space="preserve"> Staj Hareketliliği kapsamında veya yurtdışında kendi imkanları ile bulduğu işletmelerde staj yapabilir. Yurt dışı staj başvurularında </w:t>
      </w:r>
      <w:r w:rsidRPr="00DD068F">
        <w:t>Bölüm Staj komisyonunun onayı gerekir. Yurt dışı stajları Bölüm Staj Uygulama Esasları ve bu yönerge hükümlerine göre yapılmalıdır.</w:t>
      </w:r>
    </w:p>
    <w:p w:rsidR="000D2C3E" w:rsidRPr="00DD068F" w:rsidRDefault="000D2C3E" w:rsidP="000D2C3E">
      <w:pPr>
        <w:pStyle w:val="Default"/>
        <w:spacing w:before="100" w:beforeAutospacing="1" w:after="100" w:afterAutospacing="1"/>
        <w:jc w:val="both"/>
      </w:pPr>
      <w:r w:rsidRPr="00DD068F">
        <w:rPr>
          <w:b/>
        </w:rPr>
        <w:t>Madde-</w:t>
      </w:r>
      <w:proofErr w:type="gramStart"/>
      <w:r w:rsidRPr="00DD068F">
        <w:rPr>
          <w:b/>
        </w:rPr>
        <w:t>19</w:t>
      </w:r>
      <w:r w:rsidRPr="00DD068F">
        <w:t xml:space="preserve"> : Bölümler</w:t>
      </w:r>
      <w:proofErr w:type="gramEnd"/>
      <w:r w:rsidRPr="00DD068F">
        <w:t xml:space="preserve"> bu yönerge hükümlerine aykırı olmamak kaydı ile yürütülen eğitim ve öğretim programının ihtiyaç ve özelliklerine cevap verilecek şekilde kendi staj uygulama esaslarını belirler ve </w:t>
      </w:r>
      <w:r w:rsidRPr="00DD068F">
        <w:rPr>
          <w:b/>
        </w:rPr>
        <w:t>“Bölüm Staj Uygulama Esasları”</w:t>
      </w:r>
      <w:r w:rsidRPr="00DD068F">
        <w:t xml:space="preserve"> şeklinde Fakülte Kurulu’nun onayına sunarlar.</w:t>
      </w:r>
    </w:p>
    <w:p w:rsidR="000D2C3E" w:rsidRPr="00DD068F" w:rsidRDefault="000D2C3E" w:rsidP="000D2C3E">
      <w:pPr>
        <w:spacing w:before="100" w:beforeAutospacing="1" w:after="100" w:afterAutospacing="1"/>
        <w:jc w:val="both"/>
        <w:rPr>
          <w:rFonts w:ascii="Times New Roman" w:hAnsi="Times New Roman"/>
          <w:b/>
          <w:bCs/>
        </w:rPr>
      </w:pPr>
    </w:p>
    <w:p w:rsidR="000D2C3E" w:rsidRPr="00DD068F" w:rsidRDefault="000D2C3E" w:rsidP="000D2C3E">
      <w:pPr>
        <w:pStyle w:val="Balk3"/>
      </w:pPr>
      <w:bookmarkStart w:id="20" w:name="_Toc525292014"/>
      <w:proofErr w:type="gramStart"/>
      <w:r w:rsidRPr="00DD068F">
        <w:t>YÜRÜRLÜK :</w:t>
      </w:r>
      <w:bookmarkEnd w:id="20"/>
      <w:proofErr w:type="gramEnd"/>
    </w:p>
    <w:p w:rsidR="000D2C3E" w:rsidRPr="00DD068F" w:rsidRDefault="000D2C3E" w:rsidP="000D2C3E">
      <w:pPr>
        <w:spacing w:before="100" w:beforeAutospacing="1" w:after="100" w:afterAutospacing="1"/>
        <w:jc w:val="both"/>
        <w:rPr>
          <w:rFonts w:ascii="Times New Roman" w:hAnsi="Times New Roman"/>
        </w:rPr>
      </w:pPr>
      <w:r w:rsidRPr="00DD068F">
        <w:rPr>
          <w:rFonts w:ascii="Times New Roman" w:hAnsi="Times New Roman"/>
          <w:b/>
          <w:bCs/>
        </w:rPr>
        <w:t>Madde-</w:t>
      </w:r>
      <w:proofErr w:type="gramStart"/>
      <w:r w:rsidRPr="00DD068F">
        <w:rPr>
          <w:rFonts w:ascii="Times New Roman" w:hAnsi="Times New Roman"/>
          <w:b/>
          <w:bCs/>
        </w:rPr>
        <w:t xml:space="preserve">20 : </w:t>
      </w:r>
      <w:r w:rsidRPr="00DD068F">
        <w:rPr>
          <w:rFonts w:ascii="Times New Roman" w:hAnsi="Times New Roman"/>
        </w:rPr>
        <w:t>Bu</w:t>
      </w:r>
      <w:proofErr w:type="gramEnd"/>
      <w:r w:rsidRPr="00DD068F">
        <w:rPr>
          <w:rFonts w:ascii="Times New Roman" w:hAnsi="Times New Roman"/>
        </w:rPr>
        <w:t xml:space="preserve"> Yönerge Fakültemiz Fakülte Kurulu’nca kabul edildiği tarihte yürürlüğe girer.</w:t>
      </w:r>
    </w:p>
    <w:p w:rsidR="000D2C3E" w:rsidRDefault="000D2C3E" w:rsidP="000D2C3E">
      <w:pPr>
        <w:tabs>
          <w:tab w:val="left" w:pos="9356"/>
        </w:tabs>
        <w:spacing w:before="100" w:beforeAutospacing="1" w:after="100" w:afterAutospacing="1"/>
        <w:jc w:val="both"/>
        <w:rPr>
          <w:rFonts w:ascii="Times New Roman" w:hAnsi="Times New Roman"/>
          <w:b/>
        </w:rPr>
      </w:pPr>
    </w:p>
    <w:p w:rsidR="000D2C3E" w:rsidRPr="00DD068F" w:rsidRDefault="000D2C3E" w:rsidP="000D2C3E">
      <w:pPr>
        <w:pStyle w:val="Balk3"/>
      </w:pPr>
      <w:bookmarkStart w:id="21" w:name="_Toc525292015"/>
      <w:proofErr w:type="gramStart"/>
      <w:r w:rsidRPr="00DD068F">
        <w:t>YÜRÜTME :</w:t>
      </w:r>
      <w:bookmarkEnd w:id="21"/>
      <w:proofErr w:type="gramEnd"/>
    </w:p>
    <w:p w:rsidR="000D2C3E" w:rsidRPr="00DD068F" w:rsidRDefault="000D2C3E" w:rsidP="000D2C3E">
      <w:pPr>
        <w:pStyle w:val="NormalWeb"/>
        <w:jc w:val="both"/>
        <w:rPr>
          <w:color w:val="000000"/>
        </w:rPr>
      </w:pPr>
      <w:r w:rsidRPr="00DD068F">
        <w:rPr>
          <w:b/>
          <w:color w:val="000000"/>
        </w:rPr>
        <w:t>Madde-</w:t>
      </w:r>
      <w:proofErr w:type="gramStart"/>
      <w:r w:rsidRPr="00DD068F">
        <w:rPr>
          <w:b/>
          <w:color w:val="000000"/>
        </w:rPr>
        <w:t>21 :</w:t>
      </w:r>
      <w:r w:rsidRPr="00DD068F">
        <w:rPr>
          <w:b/>
          <w:color w:val="0000FF"/>
        </w:rPr>
        <w:t xml:space="preserve"> </w:t>
      </w:r>
      <w:r w:rsidRPr="00DD068F">
        <w:rPr>
          <w:color w:val="000000"/>
        </w:rPr>
        <w:t>Bu</w:t>
      </w:r>
      <w:proofErr w:type="gramEnd"/>
      <w:r w:rsidRPr="00DD068F">
        <w:rPr>
          <w:color w:val="000000"/>
        </w:rPr>
        <w:t xml:space="preserve"> yönerge hükümlerini, </w:t>
      </w:r>
      <w:r>
        <w:rPr>
          <w:color w:val="000000"/>
        </w:rPr>
        <w:t xml:space="preserve">Spor </w:t>
      </w:r>
      <w:r w:rsidRPr="00DD068F">
        <w:rPr>
          <w:color w:val="000000"/>
        </w:rPr>
        <w:t xml:space="preserve">Bilimleri Fakültesi </w:t>
      </w:r>
      <w:proofErr w:type="spellStart"/>
      <w:r w:rsidRPr="00DD068F">
        <w:rPr>
          <w:color w:val="000000"/>
        </w:rPr>
        <w:t>Dekan’ı</w:t>
      </w:r>
      <w:proofErr w:type="spellEnd"/>
      <w:r>
        <w:rPr>
          <w:color w:val="000000"/>
        </w:rPr>
        <w:t xml:space="preserve"> </w:t>
      </w:r>
      <w:r w:rsidRPr="00DD068F">
        <w:rPr>
          <w:color w:val="000000"/>
        </w:rPr>
        <w:t>yürütür.</w:t>
      </w:r>
    </w:p>
    <w:p w:rsidR="000D2C3E" w:rsidRDefault="000D2C3E">
      <w:r>
        <w:br w:type="page"/>
      </w:r>
    </w:p>
    <w:p w:rsidR="00E573D4" w:rsidRDefault="00CC7300" w:rsidP="00CC7300">
      <w:r>
        <w:rPr>
          <w:noProof/>
          <w:lang w:eastAsia="tr-TR"/>
        </w:rPr>
        <w:lastRenderedPageBreak/>
        <w:drawing>
          <wp:anchor distT="0" distB="0" distL="114300" distR="114300" simplePos="0" relativeHeight="251669504" behindDoc="0" locked="0" layoutInCell="1" allowOverlap="1">
            <wp:simplePos x="0" y="0"/>
            <wp:positionH relativeFrom="column">
              <wp:posOffset>-890068</wp:posOffset>
            </wp:positionH>
            <wp:positionV relativeFrom="paragraph">
              <wp:posOffset>-890067</wp:posOffset>
            </wp:positionV>
            <wp:extent cx="7548663" cy="10663984"/>
            <wp:effectExtent l="0" t="0" r="0" b="4445"/>
            <wp:wrapNone/>
            <wp:docPr id="207330922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09225" name="Resim 2073309225"/>
                    <pic:cNvPicPr/>
                  </pic:nvPicPr>
                  <pic:blipFill>
                    <a:blip r:embed="rId6">
                      <a:extLst>
                        <a:ext uri="{28A0092B-C50C-407E-A947-70E740481C1C}">
                          <a14:useLocalDpi xmlns:a14="http://schemas.microsoft.com/office/drawing/2010/main" val="0"/>
                        </a:ext>
                      </a:extLst>
                    </a:blip>
                    <a:stretch>
                      <a:fillRect/>
                    </a:stretch>
                  </pic:blipFill>
                  <pic:spPr>
                    <a:xfrm>
                      <a:off x="0" y="0"/>
                      <a:ext cx="7586905" cy="10718009"/>
                    </a:xfrm>
                    <a:prstGeom prst="rect">
                      <a:avLst/>
                    </a:prstGeom>
                  </pic:spPr>
                </pic:pic>
              </a:graphicData>
            </a:graphic>
            <wp14:sizeRelH relativeFrom="page">
              <wp14:pctWidth>0</wp14:pctWidth>
            </wp14:sizeRelH>
            <wp14:sizeRelV relativeFrom="page">
              <wp14:pctHeight>0</wp14:pctHeight>
            </wp14:sizeRelV>
          </wp:anchor>
        </w:drawing>
      </w:r>
    </w:p>
    <w:sectPr w:rsidR="00E57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D4"/>
    <w:rsid w:val="000D2C3E"/>
    <w:rsid w:val="00BE0516"/>
    <w:rsid w:val="00CC7300"/>
    <w:rsid w:val="00E573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79987-2789-B144-9CFD-BE18D857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D2C3E"/>
    <w:pPr>
      <w:keepNext/>
      <w:keepLines/>
      <w:spacing w:before="240" w:line="360" w:lineRule="auto"/>
      <w:jc w:val="center"/>
      <w:outlineLvl w:val="0"/>
    </w:pPr>
    <w:rPr>
      <w:rFonts w:ascii="Times New Roman" w:eastAsiaTheme="majorEastAsia" w:hAnsi="Times New Roman" w:cstheme="majorBidi"/>
      <w:b/>
      <w:color w:val="000000" w:themeColor="text1"/>
      <w:kern w:val="0"/>
      <w:sz w:val="28"/>
      <w:szCs w:val="32"/>
      <w:lang w:val="en-US"/>
      <w14:ligatures w14:val="none"/>
    </w:rPr>
  </w:style>
  <w:style w:type="paragraph" w:styleId="Balk2">
    <w:name w:val="heading 2"/>
    <w:basedOn w:val="Normal"/>
    <w:next w:val="Normal"/>
    <w:link w:val="Balk2Char"/>
    <w:uiPriority w:val="9"/>
    <w:unhideWhenUsed/>
    <w:qFormat/>
    <w:rsid w:val="000D2C3E"/>
    <w:pPr>
      <w:keepNext/>
      <w:keepLines/>
      <w:spacing w:before="40" w:line="276" w:lineRule="auto"/>
      <w:jc w:val="center"/>
      <w:outlineLvl w:val="1"/>
    </w:pPr>
    <w:rPr>
      <w:rFonts w:ascii="Times New Roman" w:eastAsiaTheme="majorEastAsia" w:hAnsi="Times New Roman" w:cstheme="majorBidi"/>
      <w:b/>
      <w:color w:val="000000" w:themeColor="text1"/>
      <w:kern w:val="0"/>
      <w:szCs w:val="26"/>
      <w:lang w:val="en-US"/>
      <w14:ligatures w14:val="none"/>
    </w:rPr>
  </w:style>
  <w:style w:type="paragraph" w:styleId="Balk3">
    <w:name w:val="heading 3"/>
    <w:basedOn w:val="Normal"/>
    <w:next w:val="Normal"/>
    <w:link w:val="Balk3Char"/>
    <w:uiPriority w:val="9"/>
    <w:unhideWhenUsed/>
    <w:qFormat/>
    <w:rsid w:val="000D2C3E"/>
    <w:pPr>
      <w:keepNext/>
      <w:keepLines/>
      <w:spacing w:before="40" w:line="276" w:lineRule="auto"/>
      <w:outlineLvl w:val="2"/>
    </w:pPr>
    <w:rPr>
      <w:rFonts w:ascii="Times New Roman" w:eastAsiaTheme="majorEastAsia" w:hAnsi="Times New Roman" w:cstheme="majorBidi"/>
      <w:b/>
      <w:color w:val="000000" w:themeColor="text1"/>
      <w:kern w:val="0"/>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D2C3E"/>
    <w:rPr>
      <w:rFonts w:ascii="Times New Roman" w:eastAsiaTheme="majorEastAsia" w:hAnsi="Times New Roman" w:cstheme="majorBidi"/>
      <w:b/>
      <w:color w:val="000000" w:themeColor="text1"/>
      <w:kern w:val="0"/>
      <w:sz w:val="28"/>
      <w:szCs w:val="32"/>
      <w:lang w:val="en-US"/>
      <w14:ligatures w14:val="none"/>
    </w:rPr>
  </w:style>
  <w:style w:type="character" w:customStyle="1" w:styleId="Balk2Char">
    <w:name w:val="Başlık 2 Char"/>
    <w:basedOn w:val="VarsaylanParagrafYazTipi"/>
    <w:link w:val="Balk2"/>
    <w:uiPriority w:val="9"/>
    <w:rsid w:val="000D2C3E"/>
    <w:rPr>
      <w:rFonts w:ascii="Times New Roman" w:eastAsiaTheme="majorEastAsia" w:hAnsi="Times New Roman" w:cstheme="majorBidi"/>
      <w:b/>
      <w:color w:val="000000" w:themeColor="text1"/>
      <w:kern w:val="0"/>
      <w:szCs w:val="26"/>
      <w:lang w:val="en-US"/>
      <w14:ligatures w14:val="none"/>
    </w:rPr>
  </w:style>
  <w:style w:type="character" w:customStyle="1" w:styleId="Balk3Char">
    <w:name w:val="Başlık 3 Char"/>
    <w:basedOn w:val="VarsaylanParagrafYazTipi"/>
    <w:link w:val="Balk3"/>
    <w:uiPriority w:val="9"/>
    <w:rsid w:val="000D2C3E"/>
    <w:rPr>
      <w:rFonts w:ascii="Times New Roman" w:eastAsiaTheme="majorEastAsia" w:hAnsi="Times New Roman" w:cstheme="majorBidi"/>
      <w:b/>
      <w:color w:val="000000" w:themeColor="text1"/>
      <w:kern w:val="0"/>
      <w:lang w:val="en-US"/>
      <w14:ligatures w14:val="none"/>
    </w:rPr>
  </w:style>
  <w:style w:type="paragraph" w:customStyle="1" w:styleId="Default">
    <w:name w:val="Default"/>
    <w:rsid w:val="000D2C3E"/>
    <w:pPr>
      <w:autoSpaceDE w:val="0"/>
      <w:autoSpaceDN w:val="0"/>
      <w:adjustRightInd w:val="0"/>
    </w:pPr>
    <w:rPr>
      <w:rFonts w:ascii="Times New Roman" w:eastAsia="Times New Roman" w:hAnsi="Times New Roman" w:cs="Times New Roman"/>
      <w:color w:val="000000"/>
      <w:kern w:val="0"/>
      <w:lang w:eastAsia="tr-TR"/>
      <w14:ligatures w14:val="none"/>
    </w:rPr>
  </w:style>
  <w:style w:type="paragraph" w:styleId="NormalWeb">
    <w:name w:val="Normal (Web)"/>
    <w:basedOn w:val="Normal"/>
    <w:uiPriority w:val="99"/>
    <w:semiHidden/>
    <w:rsid w:val="000D2C3E"/>
    <w:pPr>
      <w:spacing w:before="100" w:beforeAutospacing="1" w:after="100" w:afterAutospacing="1"/>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2097</Words>
  <Characters>11953</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SUBU</cp:lastModifiedBy>
  <cp:revision>3</cp:revision>
  <dcterms:created xsi:type="dcterms:W3CDTF">2023-08-15T08:48:00Z</dcterms:created>
  <dcterms:modified xsi:type="dcterms:W3CDTF">2023-09-04T08:09:00Z</dcterms:modified>
</cp:coreProperties>
</file>